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A4" w:rsidRPr="00775B7E" w:rsidRDefault="007B0F22" w:rsidP="00207CA4">
      <w:pPr>
        <w:ind w:firstLine="709"/>
        <w:jc w:val="center"/>
        <w:rPr>
          <w:rFonts w:cs="Arial"/>
        </w:rPr>
      </w:pPr>
      <w:r w:rsidRPr="00775B7E">
        <w:rPr>
          <w:rFonts w:cs="Arial"/>
        </w:rPr>
        <w:t>АДМИНИСТРАЦИЯ</w:t>
      </w:r>
    </w:p>
    <w:p w:rsidR="007B0F22" w:rsidRPr="00775B7E" w:rsidRDefault="0079619B" w:rsidP="00207CA4">
      <w:pPr>
        <w:ind w:firstLine="709"/>
        <w:jc w:val="center"/>
        <w:rPr>
          <w:rFonts w:cs="Arial"/>
        </w:rPr>
      </w:pPr>
      <w:r w:rsidRPr="00775B7E">
        <w:rPr>
          <w:rFonts w:cs="Arial"/>
        </w:rPr>
        <w:t xml:space="preserve"> </w:t>
      </w:r>
      <w:r w:rsidR="007B0F22" w:rsidRPr="00775B7E">
        <w:rPr>
          <w:rFonts w:cs="Arial"/>
        </w:rPr>
        <w:t>ШЕКАЛОВСКОГО СЕЛЬСКОГО ПОСЕЛЕНИЯ</w:t>
      </w:r>
    </w:p>
    <w:p w:rsidR="007B0F22" w:rsidRPr="00775B7E" w:rsidRDefault="007B0F22" w:rsidP="00207CA4">
      <w:pPr>
        <w:ind w:firstLine="709"/>
        <w:jc w:val="center"/>
        <w:rPr>
          <w:rFonts w:cs="Arial"/>
        </w:rPr>
      </w:pPr>
      <w:r w:rsidRPr="00775B7E">
        <w:rPr>
          <w:rFonts w:cs="Arial"/>
        </w:rPr>
        <w:t>РОССОШАНСКОГО МУНИЦИПАЛЬНОГО РАЙОНА</w:t>
      </w:r>
    </w:p>
    <w:p w:rsidR="007B0F22" w:rsidRPr="00775B7E" w:rsidRDefault="007B0F22" w:rsidP="00207CA4">
      <w:pPr>
        <w:ind w:firstLine="709"/>
        <w:jc w:val="center"/>
        <w:rPr>
          <w:rFonts w:cs="Arial"/>
        </w:rPr>
      </w:pPr>
      <w:r w:rsidRPr="00775B7E">
        <w:rPr>
          <w:rFonts w:cs="Arial"/>
        </w:rPr>
        <w:t>ВОРОНЕЖСКОЙ ОБЛАСТИ</w:t>
      </w:r>
    </w:p>
    <w:p w:rsidR="007B0F22" w:rsidRPr="00775B7E" w:rsidRDefault="007B0F22" w:rsidP="00207CA4">
      <w:pPr>
        <w:ind w:firstLine="709"/>
        <w:jc w:val="center"/>
        <w:rPr>
          <w:rFonts w:cs="Arial"/>
        </w:rPr>
      </w:pPr>
    </w:p>
    <w:p w:rsidR="007B0F22" w:rsidRPr="00775B7E" w:rsidRDefault="007B0F22" w:rsidP="00207CA4">
      <w:pPr>
        <w:shd w:val="clear" w:color="auto" w:fill="FFFFFF"/>
        <w:ind w:firstLine="709"/>
        <w:jc w:val="center"/>
        <w:rPr>
          <w:rFonts w:cs="Arial"/>
          <w:bCs/>
        </w:rPr>
      </w:pPr>
      <w:r w:rsidRPr="00775B7E">
        <w:rPr>
          <w:rFonts w:cs="Arial"/>
          <w:bCs/>
        </w:rPr>
        <w:t>ПОСТАНОВЛЕНИЕ</w:t>
      </w:r>
    </w:p>
    <w:p w:rsidR="007B0F22" w:rsidRPr="00775B7E" w:rsidRDefault="00207CA4" w:rsidP="00207CA4">
      <w:pPr>
        <w:shd w:val="clear" w:color="auto" w:fill="FFFFFF"/>
        <w:tabs>
          <w:tab w:val="left" w:leader="underscore" w:pos="2203"/>
          <w:tab w:val="left" w:leader="underscore" w:pos="3206"/>
          <w:tab w:val="left" w:pos="15660"/>
        </w:tabs>
        <w:ind w:firstLine="0"/>
        <w:rPr>
          <w:rFonts w:cs="Arial"/>
        </w:rPr>
      </w:pPr>
      <w:r w:rsidRPr="00775B7E">
        <w:rPr>
          <w:rFonts w:cs="Arial"/>
          <w:spacing w:val="-14"/>
        </w:rPr>
        <w:t>о</w:t>
      </w:r>
      <w:r w:rsidR="007B0F22" w:rsidRPr="00775B7E">
        <w:rPr>
          <w:rFonts w:cs="Arial"/>
          <w:spacing w:val="-14"/>
        </w:rPr>
        <w:t>т</w:t>
      </w:r>
      <w:r w:rsidRPr="00775B7E">
        <w:rPr>
          <w:rFonts w:cs="Arial"/>
          <w:spacing w:val="-14"/>
        </w:rPr>
        <w:t xml:space="preserve"> </w:t>
      </w:r>
      <w:r w:rsidR="004D3935">
        <w:rPr>
          <w:rFonts w:cs="Arial"/>
          <w:spacing w:val="-14"/>
        </w:rPr>
        <w:t>08.05.2020</w:t>
      </w:r>
      <w:r w:rsidR="00F36983" w:rsidRPr="009878D4">
        <w:rPr>
          <w:rFonts w:cs="Arial"/>
          <w:spacing w:val="-14"/>
        </w:rPr>
        <w:t xml:space="preserve"> </w:t>
      </w:r>
      <w:r w:rsidR="00F36983" w:rsidRPr="009878D4">
        <w:rPr>
          <w:rFonts w:cs="Arial"/>
          <w:spacing w:val="-14"/>
          <w:szCs w:val="18"/>
        </w:rPr>
        <w:t xml:space="preserve">года </w:t>
      </w:r>
      <w:r w:rsidR="00F36983" w:rsidRPr="009878D4">
        <w:rPr>
          <w:rFonts w:cs="Arial"/>
          <w:szCs w:val="18"/>
        </w:rPr>
        <w:t xml:space="preserve">№ </w:t>
      </w:r>
      <w:r w:rsidR="004D3935">
        <w:rPr>
          <w:rFonts w:cs="Arial"/>
          <w:szCs w:val="18"/>
        </w:rPr>
        <w:t>46</w:t>
      </w:r>
    </w:p>
    <w:p w:rsidR="007B0F22" w:rsidRPr="00775B7E" w:rsidRDefault="00DB7C99" w:rsidP="00207CA4">
      <w:pPr>
        <w:shd w:val="clear" w:color="auto" w:fill="FFFFFF"/>
        <w:ind w:firstLine="0"/>
        <w:rPr>
          <w:rFonts w:cs="Arial"/>
          <w:spacing w:val="-9"/>
        </w:rPr>
      </w:pPr>
      <w:r w:rsidRPr="00775B7E">
        <w:rPr>
          <w:rFonts w:cs="Arial"/>
          <w:spacing w:val="-9"/>
        </w:rPr>
        <w:t>с. Шекаловка</w:t>
      </w:r>
    </w:p>
    <w:p w:rsidR="00090337" w:rsidRPr="00775B7E" w:rsidRDefault="00090337" w:rsidP="00090337">
      <w:pPr>
        <w:pStyle w:val="Title"/>
        <w:tabs>
          <w:tab w:val="left" w:pos="9747"/>
        </w:tabs>
      </w:pPr>
      <w:r w:rsidRPr="00775B7E">
        <w:t>О внесении изменений в постановление администрации Шекаловского сельского поселения от 2</w:t>
      </w:r>
      <w:r w:rsidR="000F2DEA">
        <w:t>1</w:t>
      </w:r>
      <w:r w:rsidRPr="00775B7E">
        <w:t>.01.2014 № 8 «Об утверждении муниципальной программы Шекаловского сельского поселения «Развитие культуры на 2014 – 202</w:t>
      </w:r>
      <w:r w:rsidR="00480040">
        <w:t>2</w:t>
      </w:r>
      <w:r w:rsidRPr="00775B7E">
        <w:t xml:space="preserve"> годы»</w:t>
      </w:r>
    </w:p>
    <w:p w:rsidR="00F36983" w:rsidRPr="000F2DEA" w:rsidRDefault="00F36983" w:rsidP="00F36983">
      <w:pPr>
        <w:ind w:firstLine="709"/>
        <w:rPr>
          <w:rFonts w:cs="Arial"/>
        </w:rPr>
      </w:pPr>
      <w:proofErr w:type="gramStart"/>
      <w:r w:rsidRPr="000F2DEA">
        <w:rPr>
          <w:rFonts w:cs="Arial"/>
        </w:rPr>
        <w:t>В соответствии со статьей 179 Бюджетного кодекса Российской Федерации, постановлением администрации Шекаловского сельского поселения от 22.11.2013 года № 37 «</w:t>
      </w:r>
      <w:r w:rsidRPr="000F2DEA">
        <w:rPr>
          <w:rFonts w:cs="Arial"/>
          <w:kern w:val="28"/>
        </w:rPr>
        <w:t xml:space="preserve">О порядке разработки, реализации и оценки эффективности муниципальных программ Шекаловского сельского поселения», </w:t>
      </w:r>
      <w:r w:rsidRPr="000F2DEA">
        <w:rPr>
          <w:rFonts w:cs="Arial"/>
        </w:rPr>
        <w:t xml:space="preserve">в целях повышения эффективности расходов бюджета Шекаловского сельского поселения, </w:t>
      </w:r>
      <w:r w:rsidR="00627FF7" w:rsidRPr="000F2DEA">
        <w:rPr>
          <w:rFonts w:cs="Arial"/>
        </w:rPr>
        <w:t>Постановлением Правительства Воронежской области «О распределении субсидий бюджетам муниципальных образований Воронежской области на государственную поддержку лучших работников сельских учреждений культуры в</w:t>
      </w:r>
      <w:proofErr w:type="gramEnd"/>
      <w:r w:rsidR="00627FF7" w:rsidRPr="000F2DEA">
        <w:rPr>
          <w:rFonts w:cs="Arial"/>
        </w:rPr>
        <w:t xml:space="preserve"> </w:t>
      </w:r>
      <w:proofErr w:type="gramStart"/>
      <w:r w:rsidR="00627FF7" w:rsidRPr="000F2DEA">
        <w:rPr>
          <w:rFonts w:cs="Arial"/>
        </w:rPr>
        <w:t>рамках</w:t>
      </w:r>
      <w:proofErr w:type="gramEnd"/>
      <w:r w:rsidR="00627FF7" w:rsidRPr="000F2DEA">
        <w:rPr>
          <w:rFonts w:cs="Arial"/>
        </w:rPr>
        <w:t xml:space="preserve"> государственной программы «Развитие культуры и туризма» на 2020г №102 от 10.02.2020г, приказом отдела по финансам администрации </w:t>
      </w:r>
      <w:proofErr w:type="spellStart"/>
      <w:r w:rsidR="00627FF7" w:rsidRPr="000F2DEA">
        <w:rPr>
          <w:rFonts w:cs="Arial"/>
        </w:rPr>
        <w:t>Росошанского</w:t>
      </w:r>
      <w:proofErr w:type="spellEnd"/>
      <w:r w:rsidR="00627FF7" w:rsidRPr="000F2DEA">
        <w:rPr>
          <w:rFonts w:cs="Arial"/>
        </w:rPr>
        <w:t xml:space="preserve"> </w:t>
      </w:r>
      <w:proofErr w:type="gramStart"/>
      <w:r w:rsidR="00627FF7" w:rsidRPr="000F2DEA">
        <w:rPr>
          <w:rFonts w:cs="Arial"/>
        </w:rPr>
        <w:t>муниципального района от 28.02.2020 №28, уведомлением об изменении бюджетных ассигнов</w:t>
      </w:r>
      <w:r w:rsidR="001C18CB" w:rsidRPr="000F2DEA">
        <w:rPr>
          <w:rFonts w:cs="Arial"/>
        </w:rPr>
        <w:t>аний и лимитов бюджетных обязательств №1043</w:t>
      </w:r>
      <w:r w:rsidR="00627FF7" w:rsidRPr="000F2DEA">
        <w:rPr>
          <w:rFonts w:cs="Arial"/>
        </w:rPr>
        <w:t xml:space="preserve">, Соглашением </w:t>
      </w:r>
      <w:r w:rsidR="00627FF7" w:rsidRPr="000F2DEA">
        <w:rPr>
          <w:rFonts w:eastAsia="Calibri" w:cs="Arial"/>
        </w:rPr>
        <w:t xml:space="preserve">о предоставлении </w:t>
      </w:r>
      <w:r w:rsidR="001C18CB" w:rsidRPr="000F2DEA">
        <w:rPr>
          <w:rFonts w:eastAsia="Calibri" w:cs="Arial"/>
        </w:rPr>
        <w:t>иных межбюджетных трансфертов из бюджета Россошанского муниципального района Воронежской области бюджету Шекаловского сельского поселения</w:t>
      </w:r>
      <w:r w:rsidR="00627FF7" w:rsidRPr="000F2DEA">
        <w:rPr>
          <w:rFonts w:cs="Arial"/>
        </w:rPr>
        <w:t xml:space="preserve"> </w:t>
      </w:r>
      <w:r w:rsidR="001C18CB" w:rsidRPr="000F2DEA">
        <w:rPr>
          <w:rFonts w:eastAsia="Calibri" w:cs="Arial"/>
        </w:rPr>
        <w:t>Россошанского муниципального района Воронежской области на поддержку отрасли культуры на 2020 год</w:t>
      </w:r>
      <w:r w:rsidR="00627FF7" w:rsidRPr="000F2DEA">
        <w:rPr>
          <w:rFonts w:cs="Arial"/>
        </w:rPr>
        <w:t xml:space="preserve"> </w:t>
      </w:r>
      <w:r w:rsidR="00627FF7" w:rsidRPr="000F2DEA">
        <w:rPr>
          <w:rFonts w:eastAsia="Calibri" w:cs="Arial"/>
        </w:rPr>
        <w:t xml:space="preserve">№ </w:t>
      </w:r>
      <w:r w:rsidR="001C18CB" w:rsidRPr="000F2DEA">
        <w:rPr>
          <w:rFonts w:eastAsia="Calibri" w:cs="Arial"/>
        </w:rPr>
        <w:t>03</w:t>
      </w:r>
      <w:r w:rsidR="00627FF7" w:rsidRPr="000F2DEA">
        <w:rPr>
          <w:rFonts w:eastAsia="Calibri" w:cs="Arial"/>
        </w:rPr>
        <w:t xml:space="preserve"> от </w:t>
      </w:r>
      <w:r w:rsidR="001C18CB" w:rsidRPr="000F2DEA">
        <w:rPr>
          <w:rFonts w:eastAsia="Calibri" w:cs="Arial"/>
        </w:rPr>
        <w:t>10.03</w:t>
      </w:r>
      <w:r w:rsidR="00627FF7" w:rsidRPr="000F2DEA">
        <w:rPr>
          <w:rFonts w:eastAsia="Calibri" w:cs="Arial"/>
        </w:rPr>
        <w:t>.2020г., Дополнительным соглашением к Соглашению о предоставлении  иных межбюджетных трансфертов из бюджета Россошанского</w:t>
      </w:r>
      <w:proofErr w:type="gramEnd"/>
      <w:r w:rsidR="00627FF7" w:rsidRPr="000F2DEA">
        <w:rPr>
          <w:rFonts w:eastAsia="Calibri" w:cs="Arial"/>
        </w:rPr>
        <w:t xml:space="preserve"> муниципального района Воронежской области бюджету Шекаловского сельского поселения Россошанского муниципального района Воронежской области  на поддержку отрасли культуры на 2020г от 17.04.2020 г. №01, </w:t>
      </w:r>
      <w:r w:rsidR="00627FF7" w:rsidRPr="000F2DEA">
        <w:rPr>
          <w:rFonts w:cs="Arial"/>
        </w:rPr>
        <w:t xml:space="preserve">администрация Россошанского муниципального района </w:t>
      </w:r>
      <w:r w:rsidRPr="000F2DEA">
        <w:rPr>
          <w:rFonts w:cs="Arial"/>
        </w:rPr>
        <w:t>администрация Шекаловского сельского поселения</w:t>
      </w:r>
    </w:p>
    <w:p w:rsidR="00F36983" w:rsidRPr="000F2DEA" w:rsidRDefault="00F36983" w:rsidP="00F36983">
      <w:pPr>
        <w:ind w:firstLine="709"/>
        <w:rPr>
          <w:rFonts w:cs="Arial"/>
        </w:rPr>
      </w:pPr>
    </w:p>
    <w:p w:rsidR="00F36983" w:rsidRPr="000F2DEA" w:rsidRDefault="00F36983" w:rsidP="00F36983">
      <w:pPr>
        <w:shd w:val="clear" w:color="auto" w:fill="FFFFFF"/>
        <w:ind w:firstLine="709"/>
        <w:jc w:val="center"/>
        <w:rPr>
          <w:rFonts w:cs="Arial"/>
        </w:rPr>
      </w:pPr>
      <w:proofErr w:type="gramStart"/>
      <w:r w:rsidRPr="000F2DEA">
        <w:rPr>
          <w:rFonts w:cs="Arial"/>
        </w:rPr>
        <w:t>П</w:t>
      </w:r>
      <w:proofErr w:type="gramEnd"/>
      <w:r w:rsidRPr="000F2DEA">
        <w:rPr>
          <w:rFonts w:cs="Arial"/>
        </w:rPr>
        <w:t xml:space="preserve"> О С Т А Н О В Л Я Е Т:</w:t>
      </w:r>
    </w:p>
    <w:p w:rsidR="00F36983" w:rsidRPr="000F2DEA" w:rsidRDefault="00F36983" w:rsidP="00F36983">
      <w:pPr>
        <w:shd w:val="clear" w:color="auto" w:fill="FFFFFF"/>
        <w:ind w:firstLine="709"/>
        <w:rPr>
          <w:rFonts w:cs="Arial"/>
        </w:rPr>
      </w:pPr>
    </w:p>
    <w:p w:rsidR="00F57172" w:rsidRDefault="006C7B8A" w:rsidP="00F57172">
      <w:pPr>
        <w:pStyle w:val="a3"/>
        <w:autoSpaceDE w:val="0"/>
        <w:autoSpaceDN w:val="0"/>
        <w:adjustRightInd w:val="0"/>
        <w:ind w:left="0" w:right="-45"/>
        <w:rPr>
          <w:rFonts w:ascii="Arial" w:hAnsi="Arial" w:cs="Arial"/>
          <w:color w:val="000000"/>
          <w:sz w:val="24"/>
          <w:szCs w:val="24"/>
        </w:rPr>
      </w:pPr>
      <w:r w:rsidRPr="006C7B8A">
        <w:rPr>
          <w:rFonts w:ascii="Arial" w:hAnsi="Arial" w:cs="Arial"/>
          <w:color w:val="000000"/>
          <w:sz w:val="24"/>
          <w:szCs w:val="24"/>
        </w:rPr>
        <w:t>1</w:t>
      </w:r>
      <w:proofErr w:type="gramStart"/>
      <w:r w:rsidRPr="006C7B8A">
        <w:rPr>
          <w:rFonts w:ascii="Arial" w:hAnsi="Arial" w:cs="Arial"/>
          <w:color w:val="000000"/>
          <w:sz w:val="24"/>
          <w:szCs w:val="24"/>
        </w:rPr>
        <w:t xml:space="preserve"> В</w:t>
      </w:r>
      <w:proofErr w:type="gramEnd"/>
      <w:r w:rsidRPr="006C7B8A">
        <w:rPr>
          <w:rFonts w:ascii="Arial" w:hAnsi="Arial" w:cs="Arial"/>
          <w:color w:val="000000"/>
          <w:sz w:val="24"/>
          <w:szCs w:val="24"/>
        </w:rPr>
        <w:t xml:space="preserve">нести изменения в постановление администрации </w:t>
      </w:r>
      <w:r w:rsidR="000F2DEA" w:rsidRPr="001833E5">
        <w:rPr>
          <w:rFonts w:ascii="Arial" w:hAnsi="Arial" w:cs="Arial"/>
          <w:color w:val="000000"/>
          <w:sz w:val="24"/>
          <w:szCs w:val="24"/>
        </w:rPr>
        <w:t>Шекалов</w:t>
      </w:r>
      <w:r w:rsidRPr="006C7B8A">
        <w:rPr>
          <w:rFonts w:ascii="Arial" w:hAnsi="Arial" w:cs="Arial"/>
          <w:color w:val="000000"/>
          <w:sz w:val="24"/>
          <w:szCs w:val="24"/>
        </w:rPr>
        <w:t>ского сельского</w:t>
      </w:r>
      <w:r w:rsidR="000F2DEA" w:rsidRPr="001833E5">
        <w:rPr>
          <w:rFonts w:ascii="Arial" w:hAnsi="Arial" w:cs="Arial"/>
          <w:color w:val="000000"/>
          <w:sz w:val="24"/>
          <w:szCs w:val="24"/>
        </w:rPr>
        <w:t xml:space="preserve"> </w:t>
      </w:r>
      <w:r w:rsidRPr="006C7B8A">
        <w:rPr>
          <w:rFonts w:ascii="Arial" w:hAnsi="Arial" w:cs="Arial"/>
          <w:color w:val="000000"/>
          <w:sz w:val="24"/>
          <w:szCs w:val="24"/>
        </w:rPr>
        <w:t>поселения от 2</w:t>
      </w:r>
      <w:r w:rsidR="000F2DEA" w:rsidRPr="001833E5">
        <w:rPr>
          <w:rFonts w:ascii="Arial" w:hAnsi="Arial" w:cs="Arial"/>
          <w:color w:val="000000"/>
          <w:sz w:val="24"/>
          <w:szCs w:val="24"/>
        </w:rPr>
        <w:t>1</w:t>
      </w:r>
      <w:r w:rsidRPr="006C7B8A">
        <w:rPr>
          <w:rFonts w:ascii="Arial" w:hAnsi="Arial" w:cs="Arial"/>
          <w:color w:val="000000"/>
          <w:sz w:val="24"/>
          <w:szCs w:val="24"/>
        </w:rPr>
        <w:t>.</w:t>
      </w:r>
      <w:r w:rsidR="000F2DEA" w:rsidRPr="001833E5">
        <w:rPr>
          <w:rFonts w:ascii="Arial" w:hAnsi="Arial" w:cs="Arial"/>
          <w:color w:val="000000"/>
          <w:sz w:val="24"/>
          <w:szCs w:val="24"/>
        </w:rPr>
        <w:t>01</w:t>
      </w:r>
      <w:r w:rsidRPr="006C7B8A">
        <w:rPr>
          <w:rFonts w:ascii="Arial" w:hAnsi="Arial" w:cs="Arial"/>
          <w:color w:val="000000"/>
          <w:sz w:val="24"/>
          <w:szCs w:val="24"/>
        </w:rPr>
        <w:t>.201</w:t>
      </w:r>
      <w:r w:rsidR="000F2DEA" w:rsidRPr="001833E5">
        <w:rPr>
          <w:rFonts w:ascii="Arial" w:hAnsi="Arial" w:cs="Arial"/>
          <w:color w:val="000000"/>
          <w:sz w:val="24"/>
          <w:szCs w:val="24"/>
        </w:rPr>
        <w:t>4</w:t>
      </w:r>
      <w:r w:rsidRPr="006C7B8A">
        <w:rPr>
          <w:rFonts w:ascii="Arial" w:hAnsi="Arial" w:cs="Arial"/>
          <w:color w:val="000000"/>
          <w:sz w:val="24"/>
          <w:szCs w:val="24"/>
        </w:rPr>
        <w:t xml:space="preserve"> года № </w:t>
      </w:r>
      <w:r w:rsidR="000F2DEA" w:rsidRPr="001833E5">
        <w:rPr>
          <w:rFonts w:ascii="Arial" w:hAnsi="Arial" w:cs="Arial"/>
          <w:color w:val="000000"/>
          <w:sz w:val="24"/>
          <w:szCs w:val="24"/>
        </w:rPr>
        <w:t>8</w:t>
      </w:r>
      <w:r w:rsidRPr="006C7B8A">
        <w:rPr>
          <w:rFonts w:ascii="Arial" w:hAnsi="Arial" w:cs="Arial"/>
          <w:color w:val="000000"/>
          <w:sz w:val="24"/>
          <w:szCs w:val="24"/>
        </w:rPr>
        <w:t xml:space="preserve"> </w:t>
      </w:r>
      <w:r w:rsidR="000F2DEA" w:rsidRPr="001833E5">
        <w:rPr>
          <w:rFonts w:ascii="Arial" w:hAnsi="Arial" w:cs="Arial"/>
          <w:sz w:val="24"/>
          <w:szCs w:val="24"/>
        </w:rPr>
        <w:t>«Об утверждении муниципальной программы Шекаловского сельского поселения «Развитие культуры на 2014 – 2022 годы»</w:t>
      </w:r>
      <w:r w:rsidRPr="006C7B8A">
        <w:rPr>
          <w:rFonts w:ascii="Arial" w:hAnsi="Arial" w:cs="Arial"/>
          <w:color w:val="000000"/>
          <w:sz w:val="24"/>
          <w:szCs w:val="24"/>
        </w:rPr>
        <w:t xml:space="preserve">, </w:t>
      </w:r>
      <w:r w:rsidR="00F30C71">
        <w:rPr>
          <w:rFonts w:ascii="Arial" w:hAnsi="Arial" w:cs="Arial"/>
          <w:color w:val="000000"/>
          <w:sz w:val="24"/>
          <w:szCs w:val="24"/>
        </w:rPr>
        <w:t>в следующие разделы</w:t>
      </w:r>
      <w:r w:rsidR="00784E5A" w:rsidRPr="001833E5">
        <w:rPr>
          <w:rFonts w:ascii="Arial" w:hAnsi="Arial" w:cs="Arial"/>
          <w:color w:val="000000"/>
          <w:sz w:val="24"/>
          <w:szCs w:val="24"/>
        </w:rPr>
        <w:t>:</w:t>
      </w:r>
      <w:r w:rsidR="00F57172">
        <w:rPr>
          <w:rFonts w:ascii="Arial" w:hAnsi="Arial" w:cs="Arial"/>
          <w:color w:val="000000"/>
          <w:sz w:val="24"/>
          <w:szCs w:val="24"/>
        </w:rPr>
        <w:t xml:space="preserve"> </w:t>
      </w:r>
    </w:p>
    <w:p w:rsidR="00DA16E5" w:rsidRDefault="00F57172" w:rsidP="00DA16E5">
      <w:pPr>
        <w:pStyle w:val="a3"/>
        <w:autoSpaceDE w:val="0"/>
        <w:autoSpaceDN w:val="0"/>
        <w:adjustRightInd w:val="0"/>
        <w:ind w:left="0" w:right="-45"/>
        <w:rPr>
          <w:rFonts w:ascii="Arial" w:hAnsi="Arial" w:cs="Arial"/>
          <w:bCs/>
          <w:sz w:val="24"/>
          <w:szCs w:val="24"/>
        </w:rPr>
      </w:pPr>
      <w:r>
        <w:rPr>
          <w:rFonts w:ascii="Arial" w:hAnsi="Arial" w:cs="Arial"/>
          <w:color w:val="000000"/>
          <w:sz w:val="24"/>
          <w:szCs w:val="24"/>
        </w:rPr>
        <w:t>-</w:t>
      </w:r>
      <w:r w:rsidR="00DA16E5">
        <w:rPr>
          <w:rFonts w:ascii="Arial" w:hAnsi="Arial" w:cs="Arial"/>
          <w:color w:val="000000"/>
          <w:sz w:val="24"/>
          <w:szCs w:val="24"/>
        </w:rPr>
        <w:t xml:space="preserve"> </w:t>
      </w:r>
      <w:r w:rsidR="00F30C71">
        <w:rPr>
          <w:rFonts w:ascii="Arial" w:hAnsi="Arial" w:cs="Arial"/>
          <w:color w:val="000000"/>
          <w:sz w:val="24"/>
          <w:szCs w:val="24"/>
        </w:rPr>
        <w:t>в</w:t>
      </w:r>
      <w:r w:rsidR="00784E5A" w:rsidRPr="001833E5">
        <w:rPr>
          <w:rFonts w:ascii="Arial" w:hAnsi="Arial" w:cs="Arial"/>
          <w:bCs/>
          <w:sz w:val="24"/>
          <w:szCs w:val="24"/>
        </w:rPr>
        <w:t xml:space="preserve"> паспорт муниципальной программы строку «</w:t>
      </w:r>
      <w:r w:rsidR="00784E5A" w:rsidRPr="001833E5">
        <w:rPr>
          <w:rFonts w:ascii="Arial" w:hAnsi="Arial" w:cs="Arial"/>
          <w:sz w:val="24"/>
          <w:szCs w:val="24"/>
        </w:rPr>
        <w:t>Объемы и источники финансирования муниципальной программы (в действующих ценах каждого года реализации муниципальной программы)</w:t>
      </w:r>
      <w:r w:rsidR="00784E5A" w:rsidRPr="001833E5">
        <w:rPr>
          <w:rFonts w:ascii="Arial" w:hAnsi="Arial" w:cs="Arial"/>
          <w:bCs/>
          <w:sz w:val="24"/>
          <w:szCs w:val="24"/>
        </w:rPr>
        <w:t>»</w:t>
      </w:r>
      <w:r w:rsidR="00F30C71">
        <w:rPr>
          <w:rFonts w:ascii="Arial" w:hAnsi="Arial" w:cs="Arial"/>
          <w:bCs/>
          <w:sz w:val="24"/>
          <w:szCs w:val="24"/>
        </w:rPr>
        <w:t>;</w:t>
      </w:r>
    </w:p>
    <w:p w:rsidR="00784E5A" w:rsidRDefault="00DA16E5" w:rsidP="00DA16E5">
      <w:pPr>
        <w:pStyle w:val="a3"/>
        <w:autoSpaceDE w:val="0"/>
        <w:autoSpaceDN w:val="0"/>
        <w:adjustRightInd w:val="0"/>
        <w:ind w:left="0" w:right="-45"/>
        <w:rPr>
          <w:rFonts w:ascii="Arial" w:hAnsi="Arial" w:cs="Arial"/>
          <w:bCs/>
          <w:sz w:val="24"/>
          <w:szCs w:val="24"/>
        </w:rPr>
      </w:pPr>
      <w:r>
        <w:rPr>
          <w:rFonts w:ascii="Arial" w:hAnsi="Arial" w:cs="Arial"/>
          <w:color w:val="000000"/>
          <w:sz w:val="24"/>
          <w:szCs w:val="24"/>
        </w:rPr>
        <w:t>- в</w:t>
      </w:r>
      <w:r w:rsidR="00F30C71">
        <w:rPr>
          <w:rFonts w:ascii="Arial" w:hAnsi="Arial" w:cs="Arial"/>
          <w:color w:val="000000"/>
          <w:sz w:val="24"/>
          <w:szCs w:val="24"/>
        </w:rPr>
        <w:t xml:space="preserve"> паспорт</w:t>
      </w:r>
      <w:r w:rsidR="00784E5A" w:rsidRPr="001833E5">
        <w:rPr>
          <w:rFonts w:ascii="Arial" w:hAnsi="Arial" w:cs="Arial"/>
          <w:color w:val="000000"/>
          <w:sz w:val="24"/>
          <w:szCs w:val="24"/>
        </w:rPr>
        <w:t xml:space="preserve"> </w:t>
      </w:r>
      <w:r w:rsidR="00784E5A" w:rsidRPr="001833E5">
        <w:rPr>
          <w:rFonts w:ascii="Arial" w:hAnsi="Arial" w:cs="Arial"/>
          <w:sz w:val="24"/>
          <w:szCs w:val="24"/>
        </w:rPr>
        <w:t>подпрограммы «</w:t>
      </w:r>
      <w:r w:rsidR="00784E5A" w:rsidRPr="001833E5">
        <w:rPr>
          <w:rFonts w:ascii="Arial" w:hAnsi="Arial" w:cs="Arial"/>
          <w:bCs/>
          <w:sz w:val="24"/>
          <w:szCs w:val="24"/>
        </w:rPr>
        <w:t>Развитие культуры Шекаловского сельского поселения</w:t>
      </w:r>
      <w:r w:rsidR="00784E5A" w:rsidRPr="001833E5">
        <w:rPr>
          <w:rFonts w:ascii="Arial" w:hAnsi="Arial" w:cs="Arial"/>
          <w:sz w:val="24"/>
          <w:szCs w:val="24"/>
        </w:rPr>
        <w:t xml:space="preserve">» муниципальной программы строку «Объемы и источники </w:t>
      </w:r>
      <w:r w:rsidR="00784E5A" w:rsidRPr="001833E5">
        <w:rPr>
          <w:rFonts w:ascii="Arial" w:hAnsi="Arial" w:cs="Arial"/>
          <w:sz w:val="24"/>
          <w:szCs w:val="24"/>
        </w:rPr>
        <w:lastRenderedPageBreak/>
        <w:t>финансирования подпрограммы (в действующих ценах каждого года реализации подпрограммы)»</w:t>
      </w:r>
      <w:r>
        <w:rPr>
          <w:rFonts w:ascii="Arial" w:hAnsi="Arial" w:cs="Arial"/>
          <w:bCs/>
          <w:sz w:val="24"/>
          <w:szCs w:val="24"/>
        </w:rPr>
        <w:t>.</w:t>
      </w:r>
    </w:p>
    <w:p w:rsidR="00F30C71" w:rsidRPr="00F30C71" w:rsidRDefault="00F30C71" w:rsidP="00DA16E5">
      <w:pPr>
        <w:pStyle w:val="a3"/>
        <w:autoSpaceDE w:val="0"/>
        <w:autoSpaceDN w:val="0"/>
        <w:adjustRightInd w:val="0"/>
        <w:ind w:left="0" w:right="-45"/>
        <w:rPr>
          <w:rFonts w:ascii="Arial" w:hAnsi="Arial" w:cs="Arial"/>
          <w:bCs/>
          <w:sz w:val="28"/>
          <w:szCs w:val="24"/>
        </w:rPr>
      </w:pPr>
      <w:r w:rsidRPr="00F30C71">
        <w:rPr>
          <w:rFonts w:ascii="Arial" w:hAnsi="Arial" w:cs="Arial"/>
          <w:sz w:val="24"/>
        </w:rPr>
        <w:t>2. Изложить муниципальную программу в новой редакции согласно приложению</w:t>
      </w:r>
      <w:r>
        <w:rPr>
          <w:rFonts w:ascii="Arial" w:hAnsi="Arial" w:cs="Arial"/>
          <w:sz w:val="24"/>
        </w:rPr>
        <w:t>.</w:t>
      </w:r>
    </w:p>
    <w:p w:rsidR="006C7B8A" w:rsidRPr="001833E5" w:rsidRDefault="00F30C71" w:rsidP="006C7B8A">
      <w:pPr>
        <w:rPr>
          <w:rFonts w:cs="Arial"/>
        </w:rPr>
      </w:pPr>
      <w:r>
        <w:rPr>
          <w:rFonts w:cs="Arial"/>
          <w:color w:val="000000"/>
        </w:rPr>
        <w:t>3.</w:t>
      </w:r>
      <w:r w:rsidR="006C7B8A" w:rsidRPr="006C7B8A">
        <w:rPr>
          <w:rFonts w:cs="Arial"/>
          <w:color w:val="000000"/>
        </w:rPr>
        <w:t xml:space="preserve"> </w:t>
      </w:r>
      <w:r w:rsidR="006C7B8A" w:rsidRPr="001833E5">
        <w:rPr>
          <w:rFonts w:cs="Arial"/>
        </w:rPr>
        <w:t>Настоящее постановление подлежит опубликованию в «Вестнике муниципальных правовых актов Шекаловского сельского поселения Россошанского муниципального района Воронежской области» и размещению на официальном сайте в сети Интернет.</w:t>
      </w:r>
    </w:p>
    <w:p w:rsidR="00F36983" w:rsidRPr="001833E5" w:rsidRDefault="00F30C71" w:rsidP="00F36983">
      <w:pPr>
        <w:rPr>
          <w:rFonts w:cs="Arial"/>
        </w:rPr>
      </w:pPr>
      <w:r>
        <w:rPr>
          <w:rFonts w:cs="Arial"/>
        </w:rPr>
        <w:t>4</w:t>
      </w:r>
      <w:r w:rsidR="00F36983" w:rsidRPr="001833E5">
        <w:rPr>
          <w:rFonts w:cs="Arial"/>
        </w:rPr>
        <w:t>. Настоящее постановление подлежит опубликованию в «Вестнике муниципальных правовых актов Шекаловского сельского поселения Россошанского муниципального района Воронежской области» и размещению на официальном сайте в сети Интернет.</w:t>
      </w:r>
    </w:p>
    <w:p w:rsidR="001B3F90" w:rsidRDefault="00F30C71" w:rsidP="00F30C71">
      <w:pPr>
        <w:rPr>
          <w:rFonts w:cs="Arial"/>
        </w:rPr>
      </w:pPr>
      <w:r>
        <w:rPr>
          <w:rFonts w:cs="Arial"/>
        </w:rPr>
        <w:t>5</w:t>
      </w:r>
      <w:r w:rsidR="00F36983" w:rsidRPr="001833E5">
        <w:rPr>
          <w:rFonts w:cs="Arial"/>
        </w:rPr>
        <w:t xml:space="preserve">. Контроль исполнения настоящего постановления возложить на главу Шекаловского сельского поселения </w:t>
      </w:r>
      <w:proofErr w:type="spellStart"/>
      <w:r w:rsidR="00F36983" w:rsidRPr="001833E5">
        <w:rPr>
          <w:rFonts w:cs="Arial"/>
        </w:rPr>
        <w:t>Рябоволова</w:t>
      </w:r>
      <w:proofErr w:type="spellEnd"/>
      <w:r w:rsidR="00F36983" w:rsidRPr="001833E5">
        <w:rPr>
          <w:rFonts w:cs="Arial"/>
        </w:rPr>
        <w:t xml:space="preserve"> В.Н</w:t>
      </w:r>
      <w:r w:rsidR="001B3F90" w:rsidRPr="001833E5">
        <w:rPr>
          <w:rFonts w:cs="Arial"/>
        </w:rPr>
        <w:t>.</w:t>
      </w:r>
    </w:p>
    <w:p w:rsidR="001833E5" w:rsidRPr="001833E5" w:rsidRDefault="001833E5" w:rsidP="00207CA4">
      <w:pPr>
        <w:ind w:firstLine="709"/>
        <w:rPr>
          <w:rFonts w:cs="Arial"/>
        </w:rPr>
      </w:pPr>
    </w:p>
    <w:p w:rsidR="001B3F90" w:rsidRPr="001833E5" w:rsidRDefault="001B3F90" w:rsidP="00207CA4">
      <w:pPr>
        <w:ind w:firstLine="709"/>
        <w:rPr>
          <w:rFonts w:cs="Arial"/>
        </w:rPr>
      </w:pPr>
    </w:p>
    <w:tbl>
      <w:tblPr>
        <w:tblW w:w="0" w:type="auto"/>
        <w:tblLook w:val="04A0"/>
      </w:tblPr>
      <w:tblGrid>
        <w:gridCol w:w="3284"/>
        <w:gridCol w:w="3285"/>
        <w:gridCol w:w="3285"/>
      </w:tblGrid>
      <w:tr w:rsidR="00090337" w:rsidRPr="001833E5" w:rsidTr="008135FA">
        <w:tc>
          <w:tcPr>
            <w:tcW w:w="3284" w:type="dxa"/>
            <w:shd w:val="clear" w:color="auto" w:fill="auto"/>
          </w:tcPr>
          <w:p w:rsidR="00090337" w:rsidRPr="001833E5" w:rsidRDefault="00090337" w:rsidP="008135FA">
            <w:pPr>
              <w:ind w:firstLine="0"/>
              <w:rPr>
                <w:rFonts w:eastAsia="Calibri" w:cs="Arial"/>
              </w:rPr>
            </w:pPr>
            <w:r w:rsidRPr="001833E5">
              <w:rPr>
                <w:rFonts w:eastAsia="Calibri" w:cs="Arial"/>
              </w:rPr>
              <w:t>Глава Шекаловского сельского поселения</w:t>
            </w:r>
          </w:p>
        </w:tc>
        <w:tc>
          <w:tcPr>
            <w:tcW w:w="3285" w:type="dxa"/>
            <w:shd w:val="clear" w:color="auto" w:fill="auto"/>
          </w:tcPr>
          <w:p w:rsidR="00090337" w:rsidRPr="001833E5" w:rsidRDefault="00090337" w:rsidP="008135FA">
            <w:pPr>
              <w:ind w:firstLine="0"/>
              <w:rPr>
                <w:rFonts w:eastAsia="Calibri" w:cs="Arial"/>
              </w:rPr>
            </w:pPr>
          </w:p>
        </w:tc>
        <w:tc>
          <w:tcPr>
            <w:tcW w:w="3285" w:type="dxa"/>
            <w:shd w:val="clear" w:color="auto" w:fill="auto"/>
          </w:tcPr>
          <w:p w:rsidR="00090337" w:rsidRPr="001833E5" w:rsidRDefault="00090337" w:rsidP="008135FA">
            <w:pPr>
              <w:ind w:firstLine="0"/>
              <w:rPr>
                <w:rFonts w:eastAsia="Calibri" w:cs="Arial"/>
              </w:rPr>
            </w:pPr>
            <w:r w:rsidRPr="001833E5">
              <w:rPr>
                <w:rFonts w:eastAsia="Calibri" w:cs="Arial"/>
              </w:rPr>
              <w:t>В.Н. Рябоволов</w:t>
            </w:r>
          </w:p>
        </w:tc>
      </w:tr>
    </w:tbl>
    <w:p w:rsidR="00821901" w:rsidRPr="001833E5" w:rsidRDefault="00821901" w:rsidP="00207CA4">
      <w:pPr>
        <w:ind w:firstLine="709"/>
        <w:rPr>
          <w:rFonts w:cs="Arial"/>
        </w:rPr>
      </w:pPr>
    </w:p>
    <w:p w:rsidR="00D61704" w:rsidRDefault="00D61704" w:rsidP="00207CA4">
      <w:pPr>
        <w:ind w:left="5529" w:firstLine="0"/>
        <w:rPr>
          <w:rFonts w:cs="Arial"/>
        </w:rPr>
        <w:sectPr w:rsidR="00D61704" w:rsidSect="00090337">
          <w:headerReference w:type="even" r:id="rId8"/>
          <w:headerReference w:type="default" r:id="rId9"/>
          <w:type w:val="continuous"/>
          <w:pgSz w:w="11906" w:h="16838"/>
          <w:pgMar w:top="2268" w:right="567" w:bottom="567" w:left="1701" w:header="709" w:footer="709" w:gutter="0"/>
          <w:cols w:space="708"/>
          <w:titlePg/>
          <w:docGrid w:linePitch="360"/>
        </w:sectPr>
      </w:pPr>
    </w:p>
    <w:p w:rsidR="0048132A" w:rsidRPr="00775B7E" w:rsidRDefault="0048132A" w:rsidP="00784E5A">
      <w:pPr>
        <w:ind w:left="6521" w:firstLine="0"/>
        <w:jc w:val="right"/>
        <w:rPr>
          <w:rFonts w:cs="Arial"/>
        </w:rPr>
      </w:pPr>
      <w:r w:rsidRPr="00775B7E">
        <w:rPr>
          <w:rFonts w:cs="Arial"/>
        </w:rPr>
        <w:lastRenderedPageBreak/>
        <w:t>Приложение</w:t>
      </w:r>
      <w:r w:rsidR="00F57172">
        <w:rPr>
          <w:rFonts w:cs="Arial"/>
        </w:rPr>
        <w:t xml:space="preserve"> </w:t>
      </w:r>
    </w:p>
    <w:p w:rsidR="0048132A" w:rsidRPr="00775B7E" w:rsidRDefault="0048132A" w:rsidP="00784E5A">
      <w:pPr>
        <w:ind w:left="6521" w:firstLine="0"/>
        <w:jc w:val="right"/>
        <w:rPr>
          <w:rFonts w:cs="Arial"/>
        </w:rPr>
      </w:pPr>
      <w:r w:rsidRPr="00775B7E">
        <w:rPr>
          <w:rFonts w:cs="Arial"/>
        </w:rPr>
        <w:t xml:space="preserve">к Постановлению администрации </w:t>
      </w:r>
    </w:p>
    <w:p w:rsidR="0048132A" w:rsidRPr="00775B7E" w:rsidRDefault="0048132A" w:rsidP="00784E5A">
      <w:pPr>
        <w:ind w:left="6521" w:firstLine="0"/>
        <w:jc w:val="right"/>
        <w:rPr>
          <w:rFonts w:cs="Arial"/>
        </w:rPr>
      </w:pPr>
      <w:r w:rsidRPr="00775B7E">
        <w:rPr>
          <w:rFonts w:cs="Arial"/>
        </w:rPr>
        <w:t>Шекаловского сельского поселения</w:t>
      </w:r>
    </w:p>
    <w:p w:rsidR="00784E5A" w:rsidRDefault="008F6416" w:rsidP="00784E5A">
      <w:pPr>
        <w:ind w:left="6521" w:firstLine="0"/>
        <w:jc w:val="right"/>
        <w:rPr>
          <w:rFonts w:cs="Arial"/>
        </w:rPr>
      </w:pPr>
      <w:r w:rsidRPr="00775B7E">
        <w:rPr>
          <w:rFonts w:cs="Arial"/>
        </w:rPr>
        <w:t xml:space="preserve">Россошанского муниципального </w:t>
      </w:r>
      <w:r w:rsidR="0048132A" w:rsidRPr="00775B7E">
        <w:rPr>
          <w:rFonts w:cs="Arial"/>
        </w:rPr>
        <w:t>района</w:t>
      </w:r>
    </w:p>
    <w:p w:rsidR="005F3968" w:rsidRPr="00775B7E" w:rsidRDefault="008F6416" w:rsidP="00784E5A">
      <w:pPr>
        <w:ind w:left="6521" w:firstLine="0"/>
        <w:jc w:val="right"/>
        <w:rPr>
          <w:rFonts w:cs="Arial"/>
        </w:rPr>
      </w:pPr>
      <w:r w:rsidRPr="00775B7E">
        <w:rPr>
          <w:rFonts w:cs="Arial"/>
        </w:rPr>
        <w:t xml:space="preserve"> </w:t>
      </w:r>
      <w:r w:rsidR="00D31FB8" w:rsidRPr="00775B7E">
        <w:rPr>
          <w:rFonts w:cs="Arial"/>
        </w:rPr>
        <w:t>о</w:t>
      </w:r>
      <w:r w:rsidR="005F3968" w:rsidRPr="00775B7E">
        <w:rPr>
          <w:rFonts w:cs="Arial"/>
          <w:spacing w:val="-14"/>
        </w:rPr>
        <w:t>т</w:t>
      </w:r>
      <w:r w:rsidR="00207CA4" w:rsidRPr="00775B7E">
        <w:rPr>
          <w:rFonts w:cs="Arial"/>
          <w:spacing w:val="-14"/>
        </w:rPr>
        <w:t xml:space="preserve"> </w:t>
      </w:r>
      <w:r w:rsidR="004D3935">
        <w:rPr>
          <w:rFonts w:cs="Arial"/>
          <w:spacing w:val="-14"/>
        </w:rPr>
        <w:t>08.05.2020</w:t>
      </w:r>
      <w:r w:rsidR="00F36983" w:rsidRPr="009878D4">
        <w:rPr>
          <w:rFonts w:cs="Arial"/>
          <w:spacing w:val="-14"/>
        </w:rPr>
        <w:t xml:space="preserve"> </w:t>
      </w:r>
      <w:r w:rsidR="00F36983" w:rsidRPr="009878D4">
        <w:rPr>
          <w:rFonts w:cs="Arial"/>
          <w:spacing w:val="-14"/>
          <w:szCs w:val="18"/>
        </w:rPr>
        <w:t xml:space="preserve">года </w:t>
      </w:r>
      <w:r w:rsidR="00F36983" w:rsidRPr="009878D4">
        <w:rPr>
          <w:rFonts w:cs="Arial"/>
          <w:szCs w:val="18"/>
        </w:rPr>
        <w:t xml:space="preserve">№ </w:t>
      </w:r>
      <w:r w:rsidR="004D3935">
        <w:rPr>
          <w:rFonts w:cs="Arial"/>
          <w:szCs w:val="18"/>
        </w:rPr>
        <w:t>46</w:t>
      </w:r>
    </w:p>
    <w:p w:rsidR="0048132A" w:rsidRPr="00775B7E" w:rsidRDefault="0048132A" w:rsidP="00784E5A">
      <w:pPr>
        <w:pStyle w:val="ConsPlusNormal"/>
        <w:widowControl/>
        <w:ind w:left="6521" w:firstLine="709"/>
        <w:jc w:val="right"/>
        <w:rPr>
          <w:sz w:val="24"/>
          <w:szCs w:val="24"/>
        </w:rPr>
      </w:pPr>
    </w:p>
    <w:p w:rsidR="0048132A" w:rsidRPr="00775B7E" w:rsidRDefault="0048132A" w:rsidP="00207CA4">
      <w:pPr>
        <w:pStyle w:val="ConsPlusNormal"/>
        <w:widowControl/>
        <w:ind w:firstLine="709"/>
        <w:jc w:val="center"/>
        <w:rPr>
          <w:sz w:val="24"/>
          <w:szCs w:val="24"/>
        </w:rPr>
      </w:pPr>
      <w:r w:rsidRPr="00775B7E">
        <w:rPr>
          <w:sz w:val="24"/>
          <w:szCs w:val="24"/>
        </w:rPr>
        <w:t>ПАСПОРТ</w:t>
      </w:r>
    </w:p>
    <w:p w:rsidR="0048132A" w:rsidRPr="00775B7E" w:rsidRDefault="0048132A" w:rsidP="000F2DEA">
      <w:pPr>
        <w:pStyle w:val="ConsPlusNormal"/>
        <w:widowControl/>
        <w:ind w:firstLine="709"/>
        <w:jc w:val="center"/>
        <w:rPr>
          <w:sz w:val="24"/>
          <w:szCs w:val="24"/>
        </w:rPr>
      </w:pPr>
      <w:r w:rsidRPr="00775B7E">
        <w:rPr>
          <w:sz w:val="24"/>
          <w:szCs w:val="24"/>
        </w:rPr>
        <w:t>муниципальной программы Шекаловского сельского поселения Россошанского муниципального района</w:t>
      </w:r>
    </w:p>
    <w:p w:rsidR="0048132A" w:rsidRPr="00775B7E" w:rsidRDefault="0048132A" w:rsidP="000F2DEA">
      <w:pPr>
        <w:pStyle w:val="ConsPlusNormal"/>
        <w:widowControl/>
        <w:ind w:firstLine="709"/>
        <w:jc w:val="center"/>
        <w:rPr>
          <w:sz w:val="24"/>
          <w:szCs w:val="24"/>
        </w:rPr>
      </w:pPr>
      <w:r w:rsidRPr="00775B7E">
        <w:rPr>
          <w:sz w:val="24"/>
          <w:szCs w:val="24"/>
        </w:rPr>
        <w:t>«Развитие культуры»</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6"/>
        <w:gridCol w:w="2438"/>
        <w:gridCol w:w="2127"/>
        <w:gridCol w:w="1701"/>
        <w:gridCol w:w="1417"/>
        <w:gridCol w:w="1297"/>
        <w:gridCol w:w="1616"/>
      </w:tblGrid>
      <w:tr w:rsidR="00821901" w:rsidRPr="00D61704" w:rsidTr="00D61704">
        <w:trPr>
          <w:trHeight w:val="144"/>
        </w:trPr>
        <w:tc>
          <w:tcPr>
            <w:tcW w:w="1119" w:type="pct"/>
          </w:tcPr>
          <w:p w:rsidR="00821901" w:rsidRPr="00D61704" w:rsidRDefault="00821901" w:rsidP="00D61704">
            <w:pPr>
              <w:pStyle w:val="ConsPlusNonformat"/>
              <w:widowControl/>
              <w:jc w:val="both"/>
              <w:rPr>
                <w:rFonts w:ascii="Arial" w:hAnsi="Arial" w:cs="Arial"/>
                <w:sz w:val="22"/>
                <w:szCs w:val="22"/>
              </w:rPr>
            </w:pPr>
            <w:r w:rsidRPr="00D61704">
              <w:rPr>
                <w:rFonts w:ascii="Arial" w:hAnsi="Arial" w:cs="Arial"/>
                <w:sz w:val="22"/>
                <w:szCs w:val="22"/>
              </w:rPr>
              <w:t xml:space="preserve">Ответственный исполнитель муниципальной программы </w:t>
            </w:r>
          </w:p>
        </w:tc>
        <w:tc>
          <w:tcPr>
            <w:tcW w:w="3881" w:type="pct"/>
            <w:gridSpan w:val="6"/>
          </w:tcPr>
          <w:p w:rsidR="00821901" w:rsidRPr="00D61704" w:rsidRDefault="00821901" w:rsidP="00D61704">
            <w:pPr>
              <w:pStyle w:val="ConsPlusTitle"/>
              <w:widowControl/>
              <w:jc w:val="both"/>
              <w:rPr>
                <w:b w:val="0"/>
                <w:sz w:val="22"/>
                <w:szCs w:val="22"/>
              </w:rPr>
            </w:pPr>
            <w:r w:rsidRPr="00D61704">
              <w:rPr>
                <w:b w:val="0"/>
                <w:sz w:val="22"/>
                <w:szCs w:val="22"/>
              </w:rPr>
              <w:t>МКУК</w:t>
            </w:r>
            <w:r w:rsidR="00207CA4" w:rsidRPr="00D61704">
              <w:rPr>
                <w:b w:val="0"/>
                <w:sz w:val="22"/>
                <w:szCs w:val="22"/>
              </w:rPr>
              <w:t xml:space="preserve"> </w:t>
            </w:r>
            <w:r w:rsidRPr="00D61704">
              <w:rPr>
                <w:b w:val="0"/>
                <w:sz w:val="22"/>
                <w:szCs w:val="22"/>
              </w:rPr>
              <w:t>«</w:t>
            </w:r>
            <w:proofErr w:type="spellStart"/>
            <w:r w:rsidRPr="00D61704">
              <w:rPr>
                <w:b w:val="0"/>
                <w:sz w:val="22"/>
                <w:szCs w:val="22"/>
              </w:rPr>
              <w:t>Шекаловский</w:t>
            </w:r>
            <w:proofErr w:type="spellEnd"/>
            <w:r w:rsidRPr="00D61704">
              <w:rPr>
                <w:b w:val="0"/>
                <w:sz w:val="22"/>
                <w:szCs w:val="22"/>
              </w:rPr>
              <w:t xml:space="preserve"> </w:t>
            </w:r>
            <w:proofErr w:type="spellStart"/>
            <w:r w:rsidRPr="00D61704">
              <w:rPr>
                <w:b w:val="0"/>
                <w:sz w:val="22"/>
                <w:szCs w:val="22"/>
              </w:rPr>
              <w:t>культурно-досуговый</w:t>
            </w:r>
            <w:proofErr w:type="spellEnd"/>
            <w:r w:rsidRPr="00D61704">
              <w:rPr>
                <w:b w:val="0"/>
                <w:sz w:val="22"/>
                <w:szCs w:val="22"/>
              </w:rPr>
              <w:t xml:space="preserve"> центр» Шекаловского сельского поселения Россошанского муниципального района Воронежской области</w:t>
            </w:r>
          </w:p>
        </w:tc>
      </w:tr>
      <w:tr w:rsidR="00821901" w:rsidRPr="00D61704" w:rsidTr="00D61704">
        <w:trPr>
          <w:trHeight w:val="144"/>
        </w:trPr>
        <w:tc>
          <w:tcPr>
            <w:tcW w:w="1119" w:type="pct"/>
          </w:tcPr>
          <w:p w:rsidR="00821901" w:rsidRPr="00D61704" w:rsidRDefault="00821901" w:rsidP="00D61704">
            <w:pPr>
              <w:pStyle w:val="ConsPlusTitle"/>
              <w:widowControl/>
              <w:jc w:val="both"/>
              <w:rPr>
                <w:b w:val="0"/>
                <w:sz w:val="22"/>
                <w:szCs w:val="22"/>
              </w:rPr>
            </w:pPr>
            <w:r w:rsidRPr="00D61704">
              <w:rPr>
                <w:b w:val="0"/>
                <w:sz w:val="22"/>
                <w:szCs w:val="22"/>
              </w:rPr>
              <w:t xml:space="preserve">Исполнители муниципальной программы </w:t>
            </w:r>
          </w:p>
        </w:tc>
        <w:tc>
          <w:tcPr>
            <w:tcW w:w="3881" w:type="pct"/>
            <w:gridSpan w:val="6"/>
          </w:tcPr>
          <w:p w:rsidR="00821901" w:rsidRPr="00D61704" w:rsidRDefault="00821901" w:rsidP="00D61704">
            <w:pPr>
              <w:pStyle w:val="ConsPlusTitle"/>
              <w:widowControl/>
              <w:jc w:val="both"/>
              <w:rPr>
                <w:b w:val="0"/>
                <w:sz w:val="22"/>
                <w:szCs w:val="22"/>
              </w:rPr>
            </w:pPr>
            <w:r w:rsidRPr="00D61704">
              <w:rPr>
                <w:b w:val="0"/>
                <w:sz w:val="22"/>
                <w:szCs w:val="22"/>
              </w:rPr>
              <w:t>МКУК</w:t>
            </w:r>
            <w:r w:rsidR="00207CA4" w:rsidRPr="00D61704">
              <w:rPr>
                <w:b w:val="0"/>
                <w:sz w:val="22"/>
                <w:szCs w:val="22"/>
              </w:rPr>
              <w:t xml:space="preserve"> </w:t>
            </w:r>
            <w:r w:rsidRPr="00D61704">
              <w:rPr>
                <w:b w:val="0"/>
                <w:sz w:val="22"/>
                <w:szCs w:val="22"/>
              </w:rPr>
              <w:t>«</w:t>
            </w:r>
            <w:proofErr w:type="spellStart"/>
            <w:r w:rsidRPr="00D61704">
              <w:rPr>
                <w:b w:val="0"/>
                <w:sz w:val="22"/>
                <w:szCs w:val="22"/>
              </w:rPr>
              <w:t>Шекаловский</w:t>
            </w:r>
            <w:proofErr w:type="spellEnd"/>
            <w:r w:rsidRPr="00D61704">
              <w:rPr>
                <w:b w:val="0"/>
                <w:sz w:val="22"/>
                <w:szCs w:val="22"/>
              </w:rPr>
              <w:t xml:space="preserve"> </w:t>
            </w:r>
            <w:proofErr w:type="spellStart"/>
            <w:r w:rsidRPr="00D61704">
              <w:rPr>
                <w:b w:val="0"/>
                <w:sz w:val="22"/>
                <w:szCs w:val="22"/>
              </w:rPr>
              <w:t>культурно-досуговый</w:t>
            </w:r>
            <w:proofErr w:type="spellEnd"/>
            <w:r w:rsidRPr="00D61704">
              <w:rPr>
                <w:b w:val="0"/>
                <w:sz w:val="22"/>
                <w:szCs w:val="22"/>
              </w:rPr>
              <w:t xml:space="preserve"> центр» Шекаловского сельского поселения Россошанского муниципального района Воронежской области. Администрация Шекаловского сельского поселения Россошанского муниципального района Воронежской области</w:t>
            </w:r>
          </w:p>
        </w:tc>
      </w:tr>
      <w:tr w:rsidR="00821901" w:rsidRPr="00D61704" w:rsidTr="00D61704">
        <w:trPr>
          <w:trHeight w:val="144"/>
        </w:trPr>
        <w:tc>
          <w:tcPr>
            <w:tcW w:w="1119" w:type="pct"/>
          </w:tcPr>
          <w:p w:rsidR="00821901" w:rsidRPr="00D61704" w:rsidRDefault="00821901" w:rsidP="00D61704">
            <w:pPr>
              <w:pStyle w:val="ConsPlusTitle"/>
              <w:widowControl/>
              <w:jc w:val="both"/>
              <w:rPr>
                <w:b w:val="0"/>
                <w:sz w:val="22"/>
                <w:szCs w:val="22"/>
              </w:rPr>
            </w:pPr>
            <w:r w:rsidRPr="00D61704">
              <w:rPr>
                <w:b w:val="0"/>
                <w:sz w:val="22"/>
                <w:szCs w:val="22"/>
              </w:rPr>
              <w:t>Основные разработчики муниципальной программы</w:t>
            </w:r>
          </w:p>
        </w:tc>
        <w:tc>
          <w:tcPr>
            <w:tcW w:w="3881" w:type="pct"/>
            <w:gridSpan w:val="6"/>
          </w:tcPr>
          <w:p w:rsidR="00821901" w:rsidRPr="00D61704" w:rsidRDefault="00821901" w:rsidP="00D61704">
            <w:pPr>
              <w:pStyle w:val="ConsPlusTitle"/>
              <w:widowControl/>
              <w:jc w:val="both"/>
              <w:rPr>
                <w:b w:val="0"/>
                <w:sz w:val="22"/>
                <w:szCs w:val="22"/>
              </w:rPr>
            </w:pPr>
            <w:r w:rsidRPr="00D61704">
              <w:rPr>
                <w:b w:val="0"/>
                <w:sz w:val="22"/>
                <w:szCs w:val="22"/>
              </w:rPr>
              <w:t>МКУК</w:t>
            </w:r>
            <w:r w:rsidR="00207CA4" w:rsidRPr="00D61704">
              <w:rPr>
                <w:b w:val="0"/>
                <w:sz w:val="22"/>
                <w:szCs w:val="22"/>
              </w:rPr>
              <w:t xml:space="preserve"> </w:t>
            </w:r>
            <w:r w:rsidRPr="00D61704">
              <w:rPr>
                <w:b w:val="0"/>
                <w:sz w:val="22"/>
                <w:szCs w:val="22"/>
              </w:rPr>
              <w:t>«</w:t>
            </w:r>
            <w:proofErr w:type="spellStart"/>
            <w:r w:rsidRPr="00D61704">
              <w:rPr>
                <w:b w:val="0"/>
                <w:sz w:val="22"/>
                <w:szCs w:val="22"/>
              </w:rPr>
              <w:t>Шекаловский</w:t>
            </w:r>
            <w:proofErr w:type="spellEnd"/>
            <w:r w:rsidRPr="00D61704">
              <w:rPr>
                <w:b w:val="0"/>
                <w:sz w:val="22"/>
                <w:szCs w:val="22"/>
              </w:rPr>
              <w:t xml:space="preserve"> </w:t>
            </w:r>
            <w:proofErr w:type="spellStart"/>
            <w:r w:rsidRPr="00D61704">
              <w:rPr>
                <w:b w:val="0"/>
                <w:sz w:val="22"/>
                <w:szCs w:val="22"/>
              </w:rPr>
              <w:t>культурно-досуговый</w:t>
            </w:r>
            <w:proofErr w:type="spellEnd"/>
            <w:r w:rsidRPr="00D61704">
              <w:rPr>
                <w:b w:val="0"/>
                <w:sz w:val="22"/>
                <w:szCs w:val="22"/>
              </w:rPr>
              <w:t xml:space="preserve"> центр» Шекаловского сельского поселения Россошанского муниципального района Воронежской области</w:t>
            </w:r>
          </w:p>
        </w:tc>
      </w:tr>
      <w:tr w:rsidR="00821901" w:rsidRPr="00D61704" w:rsidTr="00D61704">
        <w:trPr>
          <w:trHeight w:val="144"/>
        </w:trPr>
        <w:tc>
          <w:tcPr>
            <w:tcW w:w="1119" w:type="pct"/>
          </w:tcPr>
          <w:p w:rsidR="00821901" w:rsidRPr="00D61704" w:rsidRDefault="00821901" w:rsidP="00D61704">
            <w:pPr>
              <w:pStyle w:val="ConsPlusTitle"/>
              <w:widowControl/>
              <w:jc w:val="both"/>
              <w:rPr>
                <w:b w:val="0"/>
                <w:sz w:val="22"/>
                <w:szCs w:val="22"/>
              </w:rPr>
            </w:pPr>
            <w:r w:rsidRPr="00D61704">
              <w:rPr>
                <w:b w:val="0"/>
                <w:sz w:val="22"/>
                <w:szCs w:val="22"/>
              </w:rPr>
              <w:t>Подпрограммы</w:t>
            </w:r>
            <w:r w:rsidR="00207CA4" w:rsidRPr="00D61704">
              <w:rPr>
                <w:b w:val="0"/>
                <w:sz w:val="22"/>
                <w:szCs w:val="22"/>
              </w:rPr>
              <w:t xml:space="preserve"> </w:t>
            </w:r>
            <w:r w:rsidRPr="00D61704">
              <w:rPr>
                <w:b w:val="0"/>
                <w:sz w:val="22"/>
                <w:szCs w:val="22"/>
              </w:rPr>
              <w:t>муниципальной программы и основные мероприятия</w:t>
            </w:r>
          </w:p>
        </w:tc>
        <w:tc>
          <w:tcPr>
            <w:tcW w:w="3881" w:type="pct"/>
            <w:gridSpan w:val="6"/>
          </w:tcPr>
          <w:p w:rsidR="00821901" w:rsidRPr="00D61704" w:rsidRDefault="00821901" w:rsidP="00D61704">
            <w:pPr>
              <w:pStyle w:val="ConsPlusTitle"/>
              <w:widowControl/>
              <w:jc w:val="both"/>
              <w:rPr>
                <w:b w:val="0"/>
                <w:bCs w:val="0"/>
                <w:sz w:val="22"/>
                <w:szCs w:val="22"/>
              </w:rPr>
            </w:pPr>
            <w:r w:rsidRPr="00D61704">
              <w:rPr>
                <w:b w:val="0"/>
                <w:bCs w:val="0"/>
                <w:sz w:val="22"/>
                <w:szCs w:val="22"/>
              </w:rPr>
              <w:t>Подпрограмма 1. «Развитие культуры Шекаловского сельского поселения»</w:t>
            </w:r>
          </w:p>
          <w:p w:rsidR="00821901" w:rsidRPr="00D61704" w:rsidRDefault="00821901" w:rsidP="00D61704">
            <w:pPr>
              <w:pStyle w:val="ConsPlusTitle"/>
              <w:widowControl/>
              <w:jc w:val="both"/>
              <w:rPr>
                <w:b w:val="0"/>
                <w:sz w:val="22"/>
                <w:szCs w:val="22"/>
              </w:rPr>
            </w:pPr>
            <w:r w:rsidRPr="00D61704">
              <w:rPr>
                <w:b w:val="0"/>
                <w:sz w:val="22"/>
                <w:szCs w:val="22"/>
              </w:rPr>
              <w:t>Основное мероприятие 1. Финансовое обеспечение деятельности МКУК «</w:t>
            </w:r>
            <w:proofErr w:type="spellStart"/>
            <w:r w:rsidRPr="00D61704">
              <w:rPr>
                <w:b w:val="0"/>
                <w:sz w:val="22"/>
                <w:szCs w:val="22"/>
              </w:rPr>
              <w:t>Шекаловский</w:t>
            </w:r>
            <w:proofErr w:type="spellEnd"/>
            <w:r w:rsidRPr="00D61704">
              <w:rPr>
                <w:b w:val="0"/>
                <w:sz w:val="22"/>
                <w:szCs w:val="22"/>
              </w:rPr>
              <w:t xml:space="preserve"> КДЦ»</w:t>
            </w:r>
          </w:p>
          <w:p w:rsidR="00821901" w:rsidRPr="00D61704" w:rsidRDefault="00821901" w:rsidP="00D61704">
            <w:pPr>
              <w:pStyle w:val="ConsPlusTitle"/>
              <w:widowControl/>
              <w:jc w:val="both"/>
              <w:rPr>
                <w:b w:val="0"/>
                <w:sz w:val="22"/>
                <w:szCs w:val="22"/>
              </w:rPr>
            </w:pPr>
          </w:p>
        </w:tc>
      </w:tr>
      <w:tr w:rsidR="00821901" w:rsidRPr="00D61704" w:rsidTr="00D61704">
        <w:trPr>
          <w:trHeight w:val="144"/>
        </w:trPr>
        <w:tc>
          <w:tcPr>
            <w:tcW w:w="1119" w:type="pct"/>
          </w:tcPr>
          <w:p w:rsidR="00821901" w:rsidRPr="00D61704" w:rsidRDefault="00821901" w:rsidP="00D61704">
            <w:pPr>
              <w:pStyle w:val="ConsPlusTitle"/>
              <w:widowControl/>
              <w:jc w:val="both"/>
              <w:rPr>
                <w:b w:val="0"/>
                <w:sz w:val="22"/>
                <w:szCs w:val="22"/>
              </w:rPr>
            </w:pPr>
            <w:r w:rsidRPr="00D61704">
              <w:rPr>
                <w:b w:val="0"/>
                <w:sz w:val="22"/>
                <w:szCs w:val="22"/>
              </w:rPr>
              <w:t xml:space="preserve">Цель муниципальной программы </w:t>
            </w:r>
          </w:p>
        </w:tc>
        <w:tc>
          <w:tcPr>
            <w:tcW w:w="3881" w:type="pct"/>
            <w:gridSpan w:val="6"/>
          </w:tcPr>
          <w:p w:rsidR="00821901" w:rsidRPr="00D61704" w:rsidRDefault="00821901" w:rsidP="00D61704">
            <w:pPr>
              <w:pStyle w:val="ConsPlusNonformat"/>
              <w:widowControl/>
              <w:jc w:val="both"/>
              <w:rPr>
                <w:rFonts w:ascii="Arial" w:hAnsi="Arial" w:cs="Arial"/>
                <w:sz w:val="22"/>
                <w:szCs w:val="22"/>
              </w:rPr>
            </w:pPr>
            <w:r w:rsidRPr="00D61704">
              <w:rPr>
                <w:rFonts w:ascii="Arial" w:hAnsi="Arial" w:cs="Arial"/>
                <w:sz w:val="22"/>
                <w:szCs w:val="22"/>
              </w:rPr>
              <w:t>Формирование многообразной и полноценной культурной жизни населения Шекаловского сельского поселения Россошанского муниципального района Воронежской области</w:t>
            </w:r>
          </w:p>
        </w:tc>
      </w:tr>
      <w:tr w:rsidR="00821901" w:rsidRPr="00D61704" w:rsidTr="00D61704">
        <w:trPr>
          <w:trHeight w:val="1648"/>
        </w:trPr>
        <w:tc>
          <w:tcPr>
            <w:tcW w:w="1119" w:type="pct"/>
          </w:tcPr>
          <w:p w:rsidR="00821901" w:rsidRPr="00D61704" w:rsidRDefault="00821901" w:rsidP="00D61704">
            <w:pPr>
              <w:pStyle w:val="ConsPlusTitle"/>
              <w:widowControl/>
              <w:jc w:val="both"/>
              <w:rPr>
                <w:b w:val="0"/>
                <w:sz w:val="22"/>
                <w:szCs w:val="22"/>
              </w:rPr>
            </w:pPr>
            <w:r w:rsidRPr="00D61704">
              <w:rPr>
                <w:b w:val="0"/>
                <w:sz w:val="22"/>
                <w:szCs w:val="22"/>
              </w:rPr>
              <w:t>Задачи муниципальной программы</w:t>
            </w:r>
          </w:p>
        </w:tc>
        <w:tc>
          <w:tcPr>
            <w:tcW w:w="3881" w:type="pct"/>
            <w:gridSpan w:val="6"/>
          </w:tcPr>
          <w:p w:rsidR="00821901" w:rsidRPr="00D61704" w:rsidRDefault="00821901" w:rsidP="00D61704">
            <w:pPr>
              <w:ind w:firstLine="0"/>
              <w:rPr>
                <w:rFonts w:cs="Arial"/>
                <w:bCs/>
                <w:sz w:val="22"/>
                <w:szCs w:val="22"/>
              </w:rPr>
            </w:pPr>
            <w:r w:rsidRPr="00D61704">
              <w:rPr>
                <w:rFonts w:cs="Arial"/>
                <w:sz w:val="22"/>
                <w:szCs w:val="22"/>
              </w:rPr>
              <w:t xml:space="preserve">1. Сохранение культурного и исторического наследия, обеспечение доступа граждан к культурным ценностям и участию в культурной жизни Россошанского района Воронежской области; </w:t>
            </w:r>
          </w:p>
          <w:p w:rsidR="00821901" w:rsidRPr="00D61704" w:rsidRDefault="00821901" w:rsidP="00D61704">
            <w:pPr>
              <w:pStyle w:val="a3"/>
              <w:ind w:left="0" w:firstLine="0"/>
              <w:rPr>
                <w:rFonts w:ascii="Arial" w:eastAsia="Times New Roman" w:hAnsi="Arial" w:cs="Arial"/>
                <w:lang w:eastAsia="ru-RU"/>
              </w:rPr>
            </w:pPr>
            <w:r w:rsidRPr="00D61704">
              <w:rPr>
                <w:rFonts w:ascii="Arial" w:eastAsia="Times New Roman" w:hAnsi="Arial" w:cs="Arial"/>
                <w:bCs/>
                <w:lang w:eastAsia="ru-RU"/>
              </w:rPr>
              <w:t>2. Создание благоприятных условий для устойчивого развития сфер культуры.</w:t>
            </w:r>
          </w:p>
        </w:tc>
      </w:tr>
      <w:tr w:rsidR="00821901" w:rsidRPr="00D61704" w:rsidTr="00D61704">
        <w:trPr>
          <w:trHeight w:val="144"/>
        </w:trPr>
        <w:tc>
          <w:tcPr>
            <w:tcW w:w="1119" w:type="pct"/>
          </w:tcPr>
          <w:p w:rsidR="00821901" w:rsidRPr="00D61704" w:rsidRDefault="00821901" w:rsidP="00D61704">
            <w:pPr>
              <w:pStyle w:val="ConsPlusTitle"/>
              <w:widowControl/>
              <w:jc w:val="both"/>
              <w:rPr>
                <w:b w:val="0"/>
                <w:sz w:val="22"/>
                <w:szCs w:val="22"/>
              </w:rPr>
            </w:pPr>
          </w:p>
          <w:p w:rsidR="00821901" w:rsidRPr="00D61704" w:rsidRDefault="00821901" w:rsidP="00D61704">
            <w:pPr>
              <w:pStyle w:val="ConsPlusTitle"/>
              <w:widowControl/>
              <w:jc w:val="both"/>
              <w:rPr>
                <w:b w:val="0"/>
                <w:sz w:val="22"/>
                <w:szCs w:val="22"/>
              </w:rPr>
            </w:pPr>
            <w:r w:rsidRPr="00D61704">
              <w:rPr>
                <w:b w:val="0"/>
                <w:sz w:val="22"/>
                <w:szCs w:val="22"/>
              </w:rPr>
              <w:t>Целевые индикаторы и показатели муниципальной программы</w:t>
            </w:r>
          </w:p>
        </w:tc>
        <w:tc>
          <w:tcPr>
            <w:tcW w:w="3881" w:type="pct"/>
            <w:gridSpan w:val="6"/>
          </w:tcPr>
          <w:p w:rsidR="00821901" w:rsidRPr="00D61704" w:rsidRDefault="00821901" w:rsidP="00D61704">
            <w:pPr>
              <w:pStyle w:val="ConsPlusNonformat"/>
              <w:widowControl/>
              <w:numPr>
                <w:ilvl w:val="0"/>
                <w:numId w:val="2"/>
              </w:numPr>
              <w:tabs>
                <w:tab w:val="clear" w:pos="720"/>
                <w:tab w:val="num" w:pos="331"/>
              </w:tabs>
              <w:ind w:left="0" w:firstLine="0"/>
              <w:jc w:val="both"/>
              <w:rPr>
                <w:rFonts w:ascii="Arial" w:hAnsi="Arial" w:cs="Arial"/>
                <w:sz w:val="22"/>
                <w:szCs w:val="22"/>
              </w:rPr>
            </w:pPr>
            <w:r w:rsidRPr="00D61704">
              <w:rPr>
                <w:rFonts w:ascii="Arial" w:hAnsi="Arial" w:cs="Arial"/>
                <w:sz w:val="22"/>
                <w:szCs w:val="22"/>
              </w:rPr>
              <w:t>Увеличение численности участников культурно-досуговых мероприятий (по сравнению с предыдущим годом);</w:t>
            </w:r>
          </w:p>
          <w:p w:rsidR="00821901" w:rsidRPr="00D61704" w:rsidRDefault="00821901" w:rsidP="00D61704">
            <w:pPr>
              <w:pStyle w:val="ConsPlusNonformat"/>
              <w:widowControl/>
              <w:numPr>
                <w:ilvl w:val="0"/>
                <w:numId w:val="2"/>
              </w:numPr>
              <w:tabs>
                <w:tab w:val="clear" w:pos="720"/>
                <w:tab w:val="num" w:pos="331"/>
              </w:tabs>
              <w:ind w:left="0" w:firstLine="0"/>
              <w:jc w:val="both"/>
              <w:rPr>
                <w:rFonts w:ascii="Arial" w:hAnsi="Arial" w:cs="Arial"/>
                <w:sz w:val="22"/>
                <w:szCs w:val="22"/>
              </w:rPr>
            </w:pPr>
            <w:r w:rsidRPr="00D61704">
              <w:rPr>
                <w:rFonts w:ascii="Arial" w:hAnsi="Arial" w:cs="Arial"/>
                <w:color w:val="000000"/>
                <w:sz w:val="22"/>
                <w:szCs w:val="22"/>
              </w:rPr>
              <w:t>Рост количества культурно-досуговых мероприятий;</w:t>
            </w:r>
          </w:p>
          <w:p w:rsidR="00821901" w:rsidRPr="00D61704" w:rsidRDefault="00821901" w:rsidP="00D61704">
            <w:pPr>
              <w:pStyle w:val="a3"/>
              <w:numPr>
                <w:ilvl w:val="0"/>
                <w:numId w:val="2"/>
              </w:numPr>
              <w:tabs>
                <w:tab w:val="clear" w:pos="720"/>
                <w:tab w:val="num" w:pos="331"/>
              </w:tabs>
              <w:ind w:left="0" w:firstLine="0"/>
              <w:rPr>
                <w:rFonts w:ascii="Arial" w:eastAsia="Times New Roman" w:hAnsi="Arial" w:cs="Arial"/>
                <w:lang w:eastAsia="ru-RU"/>
              </w:rPr>
            </w:pPr>
            <w:r w:rsidRPr="00D61704">
              <w:rPr>
                <w:rFonts w:ascii="Arial" w:eastAsia="Times New Roman" w:hAnsi="Arial" w:cs="Arial"/>
                <w:lang w:eastAsia="ru-RU"/>
              </w:rPr>
              <w:t>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w:t>
            </w:r>
          </w:p>
          <w:p w:rsidR="00821901" w:rsidRPr="00D61704" w:rsidRDefault="00821901" w:rsidP="00D61704">
            <w:pPr>
              <w:pStyle w:val="a3"/>
              <w:ind w:left="0" w:firstLine="0"/>
              <w:rPr>
                <w:rFonts w:ascii="Arial" w:eastAsia="Times New Roman" w:hAnsi="Arial" w:cs="Arial"/>
                <w:lang w:eastAsia="ru-RU"/>
              </w:rPr>
            </w:pPr>
            <w:r w:rsidRPr="00D61704">
              <w:rPr>
                <w:rFonts w:ascii="Arial" w:eastAsia="Times New Roman" w:hAnsi="Arial" w:cs="Arial"/>
                <w:lang w:eastAsia="ru-RU"/>
              </w:rPr>
              <w:t>Рост количества новых поступлений библиотечного фонда на 1 тыс. жителей.</w:t>
            </w:r>
          </w:p>
        </w:tc>
      </w:tr>
      <w:tr w:rsidR="00821901" w:rsidRPr="00D61704" w:rsidTr="00D61704">
        <w:trPr>
          <w:trHeight w:val="554"/>
        </w:trPr>
        <w:tc>
          <w:tcPr>
            <w:tcW w:w="1119" w:type="pct"/>
          </w:tcPr>
          <w:p w:rsidR="00821901" w:rsidRPr="00D61704" w:rsidRDefault="00821901" w:rsidP="00D61704">
            <w:pPr>
              <w:pStyle w:val="ConsPlusTitle"/>
              <w:widowControl/>
              <w:jc w:val="both"/>
              <w:rPr>
                <w:b w:val="0"/>
                <w:sz w:val="22"/>
                <w:szCs w:val="22"/>
              </w:rPr>
            </w:pPr>
            <w:r w:rsidRPr="00D61704">
              <w:rPr>
                <w:b w:val="0"/>
                <w:sz w:val="22"/>
                <w:szCs w:val="22"/>
              </w:rPr>
              <w:lastRenderedPageBreak/>
              <w:t>Этапы и сроки реализации программы</w:t>
            </w:r>
          </w:p>
        </w:tc>
        <w:tc>
          <w:tcPr>
            <w:tcW w:w="3881" w:type="pct"/>
            <w:gridSpan w:val="6"/>
          </w:tcPr>
          <w:p w:rsidR="00821901" w:rsidRPr="00D61704" w:rsidRDefault="00821901" w:rsidP="00D61704">
            <w:pPr>
              <w:pStyle w:val="ConsPlusNonformat"/>
              <w:widowControl/>
              <w:tabs>
                <w:tab w:val="left" w:pos="2814"/>
              </w:tabs>
              <w:jc w:val="both"/>
              <w:rPr>
                <w:rFonts w:ascii="Arial" w:hAnsi="Arial" w:cs="Arial"/>
                <w:sz w:val="22"/>
                <w:szCs w:val="22"/>
              </w:rPr>
            </w:pPr>
            <w:r w:rsidRPr="00D61704">
              <w:rPr>
                <w:rFonts w:ascii="Arial" w:hAnsi="Arial" w:cs="Arial"/>
                <w:sz w:val="22"/>
                <w:szCs w:val="22"/>
              </w:rPr>
              <w:t>Сроки реализации: 2014-202</w:t>
            </w:r>
            <w:r w:rsidR="00965019" w:rsidRPr="00D61704">
              <w:rPr>
                <w:rFonts w:ascii="Arial" w:hAnsi="Arial" w:cs="Arial"/>
                <w:sz w:val="22"/>
                <w:szCs w:val="22"/>
              </w:rPr>
              <w:t>2</w:t>
            </w:r>
            <w:r w:rsidRPr="00D61704">
              <w:rPr>
                <w:rFonts w:ascii="Arial" w:hAnsi="Arial" w:cs="Arial"/>
                <w:sz w:val="22"/>
                <w:szCs w:val="22"/>
              </w:rPr>
              <w:t xml:space="preserve"> годы </w:t>
            </w:r>
          </w:p>
          <w:p w:rsidR="00821901" w:rsidRPr="00D61704" w:rsidRDefault="00821901" w:rsidP="00D61704">
            <w:pPr>
              <w:pStyle w:val="ConsPlusNonformat"/>
              <w:widowControl/>
              <w:tabs>
                <w:tab w:val="left" w:pos="2814"/>
              </w:tabs>
              <w:jc w:val="both"/>
              <w:rPr>
                <w:rFonts w:ascii="Arial" w:hAnsi="Arial" w:cs="Arial"/>
                <w:sz w:val="22"/>
                <w:szCs w:val="22"/>
              </w:rPr>
            </w:pPr>
            <w:r w:rsidRPr="00D61704">
              <w:rPr>
                <w:rFonts w:ascii="Arial" w:hAnsi="Arial" w:cs="Arial"/>
                <w:sz w:val="22"/>
                <w:szCs w:val="22"/>
              </w:rPr>
              <w:t>Этапы реализации:</w:t>
            </w:r>
            <w:r w:rsidR="00207CA4" w:rsidRPr="00D61704">
              <w:rPr>
                <w:rFonts w:ascii="Arial" w:hAnsi="Arial" w:cs="Arial"/>
                <w:sz w:val="22"/>
                <w:szCs w:val="22"/>
              </w:rPr>
              <w:t xml:space="preserve"> </w:t>
            </w:r>
            <w:r w:rsidRPr="00D61704">
              <w:rPr>
                <w:rFonts w:ascii="Arial" w:hAnsi="Arial" w:cs="Arial"/>
                <w:sz w:val="22"/>
                <w:szCs w:val="22"/>
                <w:lang w:val="en-US"/>
              </w:rPr>
              <w:t>I</w:t>
            </w:r>
            <w:r w:rsidRPr="00D61704">
              <w:rPr>
                <w:rFonts w:ascii="Arial" w:hAnsi="Arial" w:cs="Arial"/>
                <w:sz w:val="22"/>
                <w:szCs w:val="22"/>
              </w:rPr>
              <w:t xml:space="preserve"> этап – 2014-202</w:t>
            </w:r>
            <w:r w:rsidR="00965019" w:rsidRPr="00D61704">
              <w:rPr>
                <w:rFonts w:ascii="Arial" w:hAnsi="Arial" w:cs="Arial"/>
                <w:sz w:val="22"/>
                <w:szCs w:val="22"/>
              </w:rPr>
              <w:t>2</w:t>
            </w:r>
            <w:r w:rsidRPr="00D61704">
              <w:rPr>
                <w:rFonts w:ascii="Arial" w:hAnsi="Arial" w:cs="Arial"/>
                <w:sz w:val="22"/>
                <w:szCs w:val="22"/>
              </w:rPr>
              <w:t xml:space="preserve"> годы</w:t>
            </w:r>
          </w:p>
        </w:tc>
      </w:tr>
      <w:tr w:rsidR="00965019" w:rsidRPr="00D61704" w:rsidTr="00D61704">
        <w:trPr>
          <w:trHeight w:val="75"/>
        </w:trPr>
        <w:tc>
          <w:tcPr>
            <w:tcW w:w="1119" w:type="pct"/>
            <w:vMerge w:val="restart"/>
          </w:tcPr>
          <w:p w:rsidR="00965019" w:rsidRPr="00D61704" w:rsidRDefault="00965019" w:rsidP="00D61704">
            <w:pPr>
              <w:pStyle w:val="ConsPlusTitle"/>
              <w:jc w:val="both"/>
              <w:rPr>
                <w:b w:val="0"/>
                <w:sz w:val="22"/>
                <w:szCs w:val="22"/>
              </w:rPr>
            </w:pPr>
          </w:p>
          <w:p w:rsidR="00965019" w:rsidRPr="00D61704" w:rsidRDefault="00965019" w:rsidP="00D61704">
            <w:pPr>
              <w:pStyle w:val="ConsPlusTitle"/>
              <w:jc w:val="both"/>
              <w:rPr>
                <w:b w:val="0"/>
                <w:sz w:val="22"/>
                <w:szCs w:val="22"/>
              </w:rPr>
            </w:pPr>
            <w:r w:rsidRPr="00D61704">
              <w:rPr>
                <w:b w:val="0"/>
                <w:sz w:val="22"/>
                <w:szCs w:val="22"/>
              </w:rPr>
              <w:t>Объемы и источники финансирования муниципальной программы (в действующих ценах каждого года реализации муниципальной программы)</w:t>
            </w:r>
          </w:p>
        </w:tc>
        <w:tc>
          <w:tcPr>
            <w:tcW w:w="893" w:type="pct"/>
            <w:vMerge w:val="restart"/>
          </w:tcPr>
          <w:p w:rsidR="00965019" w:rsidRPr="00D61704" w:rsidRDefault="00965019" w:rsidP="00D61704">
            <w:pPr>
              <w:pStyle w:val="ConsPlusNormal"/>
              <w:ind w:firstLine="0"/>
              <w:jc w:val="both"/>
              <w:rPr>
                <w:sz w:val="22"/>
                <w:szCs w:val="22"/>
              </w:rPr>
            </w:pPr>
          </w:p>
          <w:p w:rsidR="00965019" w:rsidRPr="00D61704" w:rsidRDefault="00965019" w:rsidP="00D61704">
            <w:pPr>
              <w:pStyle w:val="ConsPlusNormal"/>
              <w:ind w:firstLine="0"/>
              <w:jc w:val="both"/>
              <w:rPr>
                <w:sz w:val="22"/>
                <w:szCs w:val="22"/>
              </w:rPr>
            </w:pPr>
            <w:r w:rsidRPr="00D61704">
              <w:rPr>
                <w:sz w:val="22"/>
                <w:szCs w:val="22"/>
              </w:rPr>
              <w:t>Источники финансирования</w:t>
            </w:r>
          </w:p>
        </w:tc>
        <w:tc>
          <w:tcPr>
            <w:tcW w:w="779" w:type="pct"/>
            <w:vMerge w:val="restart"/>
          </w:tcPr>
          <w:p w:rsidR="00965019" w:rsidRPr="00D61704" w:rsidRDefault="00965019" w:rsidP="00D61704">
            <w:pPr>
              <w:pStyle w:val="ConsPlusNormal"/>
              <w:ind w:firstLine="0"/>
              <w:jc w:val="both"/>
              <w:rPr>
                <w:sz w:val="22"/>
                <w:szCs w:val="22"/>
              </w:rPr>
            </w:pPr>
            <w:r w:rsidRPr="00D61704">
              <w:rPr>
                <w:sz w:val="22"/>
                <w:szCs w:val="22"/>
              </w:rPr>
              <w:t>Общий объем финансирования муниципальной программы, тыс</w:t>
            </w:r>
            <w:proofErr w:type="gramStart"/>
            <w:r w:rsidRPr="00D61704">
              <w:rPr>
                <w:sz w:val="22"/>
                <w:szCs w:val="22"/>
              </w:rPr>
              <w:t>.р</w:t>
            </w:r>
            <w:proofErr w:type="gramEnd"/>
            <w:r w:rsidRPr="00D61704">
              <w:rPr>
                <w:sz w:val="22"/>
                <w:szCs w:val="22"/>
              </w:rPr>
              <w:t>уб.</w:t>
            </w:r>
          </w:p>
        </w:tc>
        <w:tc>
          <w:tcPr>
            <w:tcW w:w="2209" w:type="pct"/>
            <w:gridSpan w:val="4"/>
            <w:vAlign w:val="center"/>
          </w:tcPr>
          <w:p w:rsidR="00965019" w:rsidRPr="00D61704" w:rsidRDefault="00965019" w:rsidP="00D61704">
            <w:pPr>
              <w:ind w:firstLine="0"/>
              <w:rPr>
                <w:rFonts w:cs="Arial"/>
                <w:bCs/>
                <w:sz w:val="22"/>
                <w:szCs w:val="22"/>
              </w:rPr>
            </w:pPr>
            <w:r w:rsidRPr="00D61704">
              <w:rPr>
                <w:rFonts w:cs="Arial"/>
                <w:sz w:val="22"/>
                <w:szCs w:val="22"/>
              </w:rPr>
              <w:t xml:space="preserve">В том числе </w:t>
            </w:r>
          </w:p>
        </w:tc>
      </w:tr>
      <w:tr w:rsidR="00D61704" w:rsidRPr="00D61704" w:rsidTr="00D61704">
        <w:trPr>
          <w:trHeight w:val="75"/>
        </w:trPr>
        <w:tc>
          <w:tcPr>
            <w:tcW w:w="1119" w:type="pct"/>
            <w:vMerge/>
          </w:tcPr>
          <w:p w:rsidR="00D61704" w:rsidRPr="00D61704" w:rsidRDefault="00D61704" w:rsidP="00D61704">
            <w:pPr>
              <w:pStyle w:val="ConsPlusTitle"/>
              <w:jc w:val="both"/>
              <w:rPr>
                <w:b w:val="0"/>
                <w:sz w:val="22"/>
                <w:szCs w:val="22"/>
              </w:rPr>
            </w:pPr>
          </w:p>
        </w:tc>
        <w:tc>
          <w:tcPr>
            <w:tcW w:w="893" w:type="pct"/>
            <w:vMerge/>
          </w:tcPr>
          <w:p w:rsidR="00D61704" w:rsidRPr="00D61704" w:rsidRDefault="00D61704" w:rsidP="00D61704">
            <w:pPr>
              <w:pStyle w:val="ConsPlusNormal"/>
              <w:ind w:firstLine="0"/>
              <w:jc w:val="both"/>
              <w:rPr>
                <w:sz w:val="22"/>
                <w:szCs w:val="22"/>
              </w:rPr>
            </w:pPr>
          </w:p>
        </w:tc>
        <w:tc>
          <w:tcPr>
            <w:tcW w:w="779" w:type="pct"/>
            <w:vMerge/>
          </w:tcPr>
          <w:p w:rsidR="00D61704" w:rsidRPr="00D61704" w:rsidRDefault="00D61704" w:rsidP="00D61704">
            <w:pPr>
              <w:pStyle w:val="ConsPlusNormal"/>
              <w:ind w:firstLine="0"/>
              <w:jc w:val="both"/>
              <w:rPr>
                <w:sz w:val="22"/>
                <w:szCs w:val="22"/>
              </w:rPr>
            </w:pPr>
          </w:p>
        </w:tc>
        <w:tc>
          <w:tcPr>
            <w:tcW w:w="623" w:type="pct"/>
          </w:tcPr>
          <w:p w:rsidR="00D61704" w:rsidRPr="00D61704" w:rsidRDefault="00D61704" w:rsidP="00D61704">
            <w:pPr>
              <w:pStyle w:val="ConsPlusNormal"/>
              <w:ind w:firstLine="0"/>
              <w:jc w:val="both"/>
              <w:rPr>
                <w:sz w:val="22"/>
                <w:szCs w:val="22"/>
              </w:rPr>
            </w:pPr>
            <w:r w:rsidRPr="00D61704">
              <w:rPr>
                <w:sz w:val="22"/>
                <w:szCs w:val="22"/>
              </w:rPr>
              <w:t>Федеральный бюджет</w:t>
            </w:r>
          </w:p>
        </w:tc>
        <w:tc>
          <w:tcPr>
            <w:tcW w:w="519" w:type="pct"/>
          </w:tcPr>
          <w:p w:rsidR="00D61704" w:rsidRPr="00D61704" w:rsidRDefault="00D61704" w:rsidP="00D61704">
            <w:pPr>
              <w:pStyle w:val="ConsPlusNormal"/>
              <w:ind w:firstLine="0"/>
              <w:jc w:val="both"/>
              <w:rPr>
                <w:sz w:val="22"/>
                <w:szCs w:val="22"/>
              </w:rPr>
            </w:pPr>
            <w:r w:rsidRPr="00D61704">
              <w:rPr>
                <w:sz w:val="22"/>
                <w:szCs w:val="22"/>
              </w:rPr>
              <w:t xml:space="preserve">Областной бюджет </w:t>
            </w:r>
          </w:p>
        </w:tc>
        <w:tc>
          <w:tcPr>
            <w:tcW w:w="475" w:type="pct"/>
          </w:tcPr>
          <w:p w:rsidR="00D61704" w:rsidRPr="00D61704" w:rsidRDefault="00D61704" w:rsidP="00D61704">
            <w:pPr>
              <w:pStyle w:val="ConsPlusNormal"/>
              <w:ind w:firstLine="0"/>
              <w:jc w:val="both"/>
              <w:rPr>
                <w:sz w:val="22"/>
                <w:szCs w:val="22"/>
              </w:rPr>
            </w:pPr>
            <w:r w:rsidRPr="00D61704">
              <w:rPr>
                <w:sz w:val="22"/>
                <w:szCs w:val="22"/>
              </w:rPr>
              <w:t>Районный бюджет</w:t>
            </w:r>
          </w:p>
        </w:tc>
        <w:tc>
          <w:tcPr>
            <w:tcW w:w="591" w:type="pct"/>
          </w:tcPr>
          <w:p w:rsidR="00D61704" w:rsidRPr="00D61704" w:rsidRDefault="00D61704" w:rsidP="00D61704">
            <w:pPr>
              <w:pStyle w:val="ConsPlusNormal"/>
              <w:ind w:firstLine="0"/>
              <w:jc w:val="both"/>
              <w:rPr>
                <w:sz w:val="22"/>
                <w:szCs w:val="22"/>
              </w:rPr>
            </w:pPr>
            <w:r w:rsidRPr="00D61704">
              <w:rPr>
                <w:sz w:val="22"/>
                <w:szCs w:val="22"/>
              </w:rPr>
              <w:t>Бюджет сельского поселения</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 xml:space="preserve">Всего </w:t>
            </w:r>
          </w:p>
        </w:tc>
        <w:tc>
          <w:tcPr>
            <w:tcW w:w="779" w:type="pct"/>
            <w:vAlign w:val="bottom"/>
          </w:tcPr>
          <w:p w:rsidR="00D61704" w:rsidRPr="00D61704" w:rsidRDefault="00FE37E9" w:rsidP="00D61704">
            <w:pPr>
              <w:ind w:firstLine="34"/>
              <w:rPr>
                <w:rFonts w:cs="Arial"/>
                <w:sz w:val="22"/>
                <w:szCs w:val="22"/>
                <w:lang w:val="en-US"/>
              </w:rPr>
            </w:pPr>
            <w:r>
              <w:rPr>
                <w:sz w:val="22"/>
                <w:szCs w:val="22"/>
              </w:rPr>
              <w:t>11774,1</w:t>
            </w:r>
          </w:p>
        </w:tc>
        <w:tc>
          <w:tcPr>
            <w:tcW w:w="623" w:type="pct"/>
            <w:vAlign w:val="bottom"/>
          </w:tcPr>
          <w:p w:rsidR="00D61704" w:rsidRPr="00D61704" w:rsidRDefault="00FE37E9" w:rsidP="00D61704">
            <w:pPr>
              <w:ind w:firstLine="34"/>
              <w:rPr>
                <w:rFonts w:cs="Arial"/>
                <w:sz w:val="22"/>
                <w:szCs w:val="22"/>
              </w:rPr>
            </w:pPr>
            <w:r>
              <w:rPr>
                <w:rFonts w:cs="Arial"/>
                <w:sz w:val="22"/>
                <w:szCs w:val="22"/>
              </w:rPr>
              <w:t>50,0</w:t>
            </w:r>
          </w:p>
        </w:tc>
        <w:tc>
          <w:tcPr>
            <w:tcW w:w="519" w:type="pct"/>
            <w:vAlign w:val="bottom"/>
          </w:tcPr>
          <w:p w:rsidR="00D61704" w:rsidRPr="00D61704" w:rsidRDefault="00FE37E9" w:rsidP="00D61704">
            <w:pPr>
              <w:ind w:firstLine="34"/>
              <w:rPr>
                <w:rFonts w:cs="Arial"/>
                <w:sz w:val="22"/>
                <w:szCs w:val="22"/>
              </w:rPr>
            </w:pPr>
            <w:r>
              <w:rPr>
                <w:rFonts w:cs="Arial"/>
                <w:sz w:val="22"/>
                <w:szCs w:val="22"/>
              </w:rPr>
              <w:t>48</w:t>
            </w:r>
            <w:r w:rsidR="00D61704" w:rsidRPr="00D61704">
              <w:rPr>
                <w:rFonts w:cs="Arial"/>
                <w:sz w:val="22"/>
                <w:szCs w:val="22"/>
              </w:rPr>
              <w:t>,</w:t>
            </w:r>
            <w:r>
              <w:rPr>
                <w:rFonts w:cs="Arial"/>
                <w:sz w:val="22"/>
                <w:szCs w:val="22"/>
              </w:rPr>
              <w:t>8</w:t>
            </w: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FE37E9" w:rsidP="00D61704">
            <w:pPr>
              <w:ind w:firstLine="34"/>
              <w:rPr>
                <w:rFonts w:cs="Arial"/>
                <w:sz w:val="22"/>
                <w:szCs w:val="22"/>
                <w:lang w:val="en-US"/>
              </w:rPr>
            </w:pPr>
            <w:r>
              <w:rPr>
                <w:sz w:val="22"/>
                <w:szCs w:val="22"/>
              </w:rPr>
              <w:t>11675,3</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2014 год</w:t>
            </w:r>
          </w:p>
        </w:tc>
        <w:tc>
          <w:tcPr>
            <w:tcW w:w="779" w:type="pct"/>
            <w:vAlign w:val="bottom"/>
          </w:tcPr>
          <w:p w:rsidR="00D61704" w:rsidRPr="00D61704" w:rsidRDefault="00FE37E9" w:rsidP="00D61704">
            <w:pPr>
              <w:ind w:firstLine="34"/>
              <w:rPr>
                <w:rFonts w:cs="Arial"/>
                <w:sz w:val="22"/>
                <w:szCs w:val="22"/>
              </w:rPr>
            </w:pPr>
            <w:r>
              <w:rPr>
                <w:rFonts w:cs="Arial"/>
                <w:sz w:val="22"/>
                <w:szCs w:val="22"/>
              </w:rPr>
              <w:t>943,</w:t>
            </w:r>
            <w:r w:rsidR="00D61704" w:rsidRPr="00D61704">
              <w:rPr>
                <w:rFonts w:cs="Arial"/>
                <w:sz w:val="22"/>
                <w:szCs w:val="22"/>
              </w:rPr>
              <w:t>6</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943,6</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D61704" w:rsidP="00FE37E9">
            <w:pPr>
              <w:ind w:firstLine="34"/>
              <w:rPr>
                <w:rFonts w:cs="Arial"/>
                <w:sz w:val="22"/>
                <w:szCs w:val="22"/>
              </w:rPr>
            </w:pPr>
            <w:r w:rsidRPr="00D61704">
              <w:rPr>
                <w:rFonts w:cs="Arial"/>
                <w:sz w:val="22"/>
                <w:szCs w:val="22"/>
              </w:rPr>
              <w:t>943</w:t>
            </w:r>
            <w:r w:rsidR="00FE37E9">
              <w:rPr>
                <w:rFonts w:cs="Arial"/>
                <w:sz w:val="22"/>
                <w:szCs w:val="22"/>
              </w:rPr>
              <w:t>,</w:t>
            </w:r>
            <w:r w:rsidRPr="00D61704">
              <w:rPr>
                <w:rFonts w:cs="Arial"/>
                <w:sz w:val="22"/>
                <w:szCs w:val="22"/>
              </w:rPr>
              <w:t>6</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943,6</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2015 год</w:t>
            </w:r>
          </w:p>
        </w:tc>
        <w:tc>
          <w:tcPr>
            <w:tcW w:w="779" w:type="pct"/>
            <w:vAlign w:val="bottom"/>
          </w:tcPr>
          <w:p w:rsidR="00D61704" w:rsidRPr="00D61704" w:rsidRDefault="00FE37E9" w:rsidP="00D61704">
            <w:pPr>
              <w:ind w:firstLine="34"/>
              <w:rPr>
                <w:rFonts w:cs="Arial"/>
                <w:sz w:val="22"/>
                <w:szCs w:val="22"/>
                <w:lang w:val="en-US"/>
              </w:rPr>
            </w:pPr>
            <w:r>
              <w:rPr>
                <w:rFonts w:cs="Arial"/>
                <w:sz w:val="22"/>
                <w:szCs w:val="22"/>
                <w:lang w:val="en-US"/>
              </w:rPr>
              <w:t>1017</w:t>
            </w:r>
            <w:r>
              <w:rPr>
                <w:rFonts w:cs="Arial"/>
                <w:sz w:val="22"/>
                <w:szCs w:val="22"/>
              </w:rPr>
              <w:t>,</w:t>
            </w:r>
            <w:r w:rsidR="00D61704" w:rsidRPr="00D61704">
              <w:rPr>
                <w:rFonts w:cs="Arial"/>
                <w:sz w:val="22"/>
                <w:szCs w:val="22"/>
                <w:lang w:val="en-US"/>
              </w:rPr>
              <w:t>4</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1017.4</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FE37E9" w:rsidP="00D61704">
            <w:pPr>
              <w:ind w:firstLine="34"/>
              <w:rPr>
                <w:rFonts w:cs="Arial"/>
                <w:sz w:val="22"/>
                <w:szCs w:val="22"/>
                <w:lang w:val="en-US"/>
              </w:rPr>
            </w:pPr>
            <w:r>
              <w:rPr>
                <w:rFonts w:cs="Arial"/>
                <w:sz w:val="22"/>
                <w:szCs w:val="22"/>
                <w:lang w:val="en-US"/>
              </w:rPr>
              <w:t>1017</w:t>
            </w:r>
            <w:r>
              <w:rPr>
                <w:rFonts w:cs="Arial"/>
                <w:sz w:val="22"/>
                <w:szCs w:val="22"/>
              </w:rPr>
              <w:t>,</w:t>
            </w:r>
            <w:r w:rsidR="00D61704" w:rsidRPr="00D61704">
              <w:rPr>
                <w:rFonts w:cs="Arial"/>
                <w:sz w:val="22"/>
                <w:szCs w:val="22"/>
                <w:lang w:val="en-US"/>
              </w:rPr>
              <w:t>4</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1017.4</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2016 год</w:t>
            </w:r>
          </w:p>
        </w:tc>
        <w:tc>
          <w:tcPr>
            <w:tcW w:w="779" w:type="pct"/>
            <w:vAlign w:val="bottom"/>
          </w:tcPr>
          <w:p w:rsidR="00D61704" w:rsidRPr="00D61704" w:rsidRDefault="00FE37E9" w:rsidP="00D61704">
            <w:pPr>
              <w:ind w:firstLine="34"/>
              <w:rPr>
                <w:rFonts w:cs="Arial"/>
                <w:sz w:val="22"/>
                <w:szCs w:val="22"/>
                <w:lang w:val="en-US"/>
              </w:rPr>
            </w:pPr>
            <w:r>
              <w:rPr>
                <w:rFonts w:cs="Arial"/>
                <w:sz w:val="22"/>
                <w:szCs w:val="22"/>
                <w:lang w:val="en-US"/>
              </w:rPr>
              <w:t>1043</w:t>
            </w:r>
            <w:r>
              <w:rPr>
                <w:rFonts w:cs="Arial"/>
                <w:sz w:val="22"/>
                <w:szCs w:val="22"/>
              </w:rPr>
              <w:t>,</w:t>
            </w:r>
            <w:r w:rsidR="00D61704" w:rsidRPr="00D61704">
              <w:rPr>
                <w:rFonts w:cs="Arial"/>
                <w:sz w:val="22"/>
                <w:szCs w:val="22"/>
                <w:lang w:val="en-US"/>
              </w:rPr>
              <w:t>7</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1043.7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FE37E9" w:rsidP="00D61704">
            <w:pPr>
              <w:ind w:firstLine="34"/>
              <w:rPr>
                <w:rFonts w:cs="Arial"/>
                <w:sz w:val="22"/>
                <w:szCs w:val="22"/>
                <w:lang w:val="en-US"/>
              </w:rPr>
            </w:pPr>
            <w:r>
              <w:rPr>
                <w:rFonts w:cs="Arial"/>
                <w:sz w:val="22"/>
                <w:szCs w:val="22"/>
                <w:lang w:val="en-US"/>
              </w:rPr>
              <w:t>1043</w:t>
            </w:r>
            <w:r>
              <w:rPr>
                <w:rFonts w:cs="Arial"/>
                <w:sz w:val="22"/>
                <w:szCs w:val="22"/>
              </w:rPr>
              <w:t>,</w:t>
            </w:r>
            <w:r w:rsidR="00D61704" w:rsidRPr="00D61704">
              <w:rPr>
                <w:rFonts w:cs="Arial"/>
                <w:sz w:val="22"/>
                <w:szCs w:val="22"/>
                <w:lang w:val="en-US"/>
              </w:rPr>
              <w:t>7</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1043.7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2017 год</w:t>
            </w:r>
          </w:p>
        </w:tc>
        <w:tc>
          <w:tcPr>
            <w:tcW w:w="779" w:type="pct"/>
            <w:vAlign w:val="bottom"/>
          </w:tcPr>
          <w:p w:rsidR="00D61704" w:rsidRPr="00D61704" w:rsidRDefault="00D61704" w:rsidP="00FE37E9">
            <w:pPr>
              <w:ind w:firstLine="34"/>
              <w:rPr>
                <w:rFonts w:cs="Arial"/>
                <w:sz w:val="22"/>
                <w:szCs w:val="22"/>
                <w:lang w:val="en-US"/>
              </w:rPr>
            </w:pPr>
            <w:r w:rsidRPr="00D61704">
              <w:rPr>
                <w:rFonts w:cs="Arial"/>
                <w:sz w:val="22"/>
                <w:szCs w:val="22"/>
                <w:lang w:val="en-US"/>
              </w:rPr>
              <w:t>1277</w:t>
            </w:r>
            <w:r w:rsidR="00FE37E9">
              <w:rPr>
                <w:rFonts w:cs="Arial"/>
                <w:sz w:val="22"/>
                <w:szCs w:val="22"/>
              </w:rPr>
              <w:t>,</w:t>
            </w:r>
            <w:r w:rsidRPr="00D61704">
              <w:rPr>
                <w:rFonts w:cs="Arial"/>
                <w:sz w:val="22"/>
                <w:szCs w:val="22"/>
                <w:lang w:val="en-US"/>
              </w:rPr>
              <w:t>8</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1277.8</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FE37E9" w:rsidP="00D61704">
            <w:pPr>
              <w:ind w:firstLine="34"/>
              <w:rPr>
                <w:rFonts w:cs="Arial"/>
                <w:sz w:val="22"/>
                <w:szCs w:val="22"/>
                <w:lang w:val="en-US"/>
              </w:rPr>
            </w:pPr>
            <w:r>
              <w:rPr>
                <w:rFonts w:cs="Arial"/>
                <w:sz w:val="22"/>
                <w:szCs w:val="22"/>
                <w:lang w:val="en-US"/>
              </w:rPr>
              <w:t>1277</w:t>
            </w:r>
            <w:r>
              <w:rPr>
                <w:rFonts w:cs="Arial"/>
                <w:sz w:val="22"/>
                <w:szCs w:val="22"/>
              </w:rPr>
              <w:t>,</w:t>
            </w:r>
            <w:r w:rsidR="00D61704" w:rsidRPr="00D61704">
              <w:rPr>
                <w:rFonts w:cs="Arial"/>
                <w:sz w:val="22"/>
                <w:szCs w:val="22"/>
                <w:lang w:val="en-US"/>
              </w:rPr>
              <w:t>8</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1277.8</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2018 год</w:t>
            </w:r>
          </w:p>
        </w:tc>
        <w:tc>
          <w:tcPr>
            <w:tcW w:w="779" w:type="pct"/>
            <w:vAlign w:val="bottom"/>
          </w:tcPr>
          <w:p w:rsidR="00D61704" w:rsidRPr="00D61704" w:rsidRDefault="00D61704" w:rsidP="00FE37E9">
            <w:pPr>
              <w:ind w:firstLine="34"/>
              <w:rPr>
                <w:rFonts w:cs="Arial"/>
                <w:sz w:val="22"/>
                <w:szCs w:val="22"/>
                <w:lang w:val="en-US"/>
              </w:rPr>
            </w:pPr>
            <w:r w:rsidRPr="00D61704">
              <w:rPr>
                <w:rFonts w:cs="Arial"/>
                <w:sz w:val="22"/>
                <w:szCs w:val="22"/>
                <w:lang w:val="en-US"/>
              </w:rPr>
              <w:t>1452</w:t>
            </w:r>
            <w:r w:rsidR="00FE37E9">
              <w:rPr>
                <w:rFonts w:cs="Arial"/>
                <w:sz w:val="22"/>
                <w:szCs w:val="22"/>
              </w:rPr>
              <w:t>,</w:t>
            </w:r>
            <w:r w:rsidRPr="00D61704">
              <w:rPr>
                <w:rFonts w:cs="Arial"/>
                <w:sz w:val="22"/>
                <w:szCs w:val="22"/>
                <w:lang w:val="en-US"/>
              </w:rPr>
              <w:t>7</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r w:rsidRPr="00D61704">
              <w:rPr>
                <w:rFonts w:cs="Arial"/>
                <w:sz w:val="22"/>
                <w:szCs w:val="22"/>
              </w:rPr>
              <w:t>40,0</w:t>
            </w: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1412.7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D61704" w:rsidP="00FE37E9">
            <w:pPr>
              <w:ind w:firstLine="34"/>
              <w:rPr>
                <w:rFonts w:cs="Arial"/>
                <w:sz w:val="22"/>
                <w:szCs w:val="22"/>
              </w:rPr>
            </w:pPr>
            <w:r w:rsidRPr="00D61704">
              <w:rPr>
                <w:rFonts w:cs="Arial"/>
                <w:sz w:val="22"/>
                <w:szCs w:val="22"/>
                <w:lang w:val="en-US"/>
              </w:rPr>
              <w:t>1452</w:t>
            </w:r>
            <w:r w:rsidR="00FE37E9">
              <w:rPr>
                <w:rFonts w:cs="Arial"/>
                <w:sz w:val="22"/>
                <w:szCs w:val="22"/>
              </w:rPr>
              <w:t>,</w:t>
            </w:r>
            <w:r w:rsidRPr="00D61704">
              <w:rPr>
                <w:rFonts w:cs="Arial"/>
                <w:sz w:val="22"/>
                <w:szCs w:val="22"/>
                <w:lang w:val="en-US"/>
              </w:rPr>
              <w:t>7</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r w:rsidRPr="00D61704">
              <w:rPr>
                <w:rFonts w:cs="Arial"/>
                <w:sz w:val="22"/>
                <w:szCs w:val="22"/>
              </w:rPr>
              <w:t>40,0</w:t>
            </w: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lang w:val="en-US"/>
              </w:rPr>
            </w:pPr>
            <w:r w:rsidRPr="00D61704">
              <w:rPr>
                <w:rFonts w:cs="Arial"/>
                <w:sz w:val="22"/>
                <w:szCs w:val="22"/>
                <w:lang w:val="en-US"/>
              </w:rPr>
              <w:t>1412.7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2019 год</w:t>
            </w:r>
          </w:p>
        </w:tc>
        <w:tc>
          <w:tcPr>
            <w:tcW w:w="779" w:type="pct"/>
            <w:vAlign w:val="bottom"/>
          </w:tcPr>
          <w:p w:rsidR="00D61704" w:rsidRPr="00D61704" w:rsidRDefault="00D61704" w:rsidP="00D61704">
            <w:pPr>
              <w:ind w:firstLine="34"/>
              <w:rPr>
                <w:rFonts w:cs="Arial"/>
                <w:sz w:val="22"/>
                <w:szCs w:val="22"/>
              </w:rPr>
            </w:pPr>
            <w:r w:rsidRPr="00D61704">
              <w:rPr>
                <w:rFonts w:cs="Arial"/>
                <w:sz w:val="22"/>
                <w:szCs w:val="22"/>
              </w:rPr>
              <w:t>1567,9</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1567,9</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D61704" w:rsidP="00D61704">
            <w:pPr>
              <w:ind w:firstLine="34"/>
              <w:rPr>
                <w:rFonts w:cs="Arial"/>
                <w:sz w:val="22"/>
                <w:szCs w:val="22"/>
              </w:rPr>
            </w:pPr>
            <w:r w:rsidRPr="00D61704">
              <w:rPr>
                <w:rFonts w:cs="Arial"/>
                <w:sz w:val="22"/>
                <w:szCs w:val="22"/>
              </w:rPr>
              <w:t>1567,9</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1567,9</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2020 год</w:t>
            </w:r>
          </w:p>
        </w:tc>
        <w:tc>
          <w:tcPr>
            <w:tcW w:w="779" w:type="pct"/>
            <w:vAlign w:val="bottom"/>
          </w:tcPr>
          <w:p w:rsidR="00D61704" w:rsidRPr="00D61704" w:rsidRDefault="00DD36B8" w:rsidP="00D61704">
            <w:pPr>
              <w:ind w:firstLine="34"/>
              <w:rPr>
                <w:rFonts w:cs="Arial"/>
                <w:sz w:val="22"/>
                <w:szCs w:val="22"/>
              </w:rPr>
            </w:pPr>
            <w:r>
              <w:rPr>
                <w:rFonts w:cs="Arial"/>
                <w:sz w:val="22"/>
                <w:szCs w:val="22"/>
              </w:rPr>
              <w:t>1568,5</w:t>
            </w:r>
          </w:p>
        </w:tc>
        <w:tc>
          <w:tcPr>
            <w:tcW w:w="623" w:type="pct"/>
            <w:vAlign w:val="bottom"/>
          </w:tcPr>
          <w:p w:rsidR="00D61704" w:rsidRPr="00D61704" w:rsidRDefault="00D61704" w:rsidP="00D61704">
            <w:pPr>
              <w:ind w:firstLine="34"/>
              <w:rPr>
                <w:rFonts w:cs="Arial"/>
                <w:sz w:val="22"/>
                <w:szCs w:val="22"/>
              </w:rPr>
            </w:pPr>
            <w:r>
              <w:rPr>
                <w:rFonts w:cs="Arial"/>
                <w:sz w:val="22"/>
                <w:szCs w:val="22"/>
              </w:rPr>
              <w:t>50,0</w:t>
            </w:r>
          </w:p>
        </w:tc>
        <w:tc>
          <w:tcPr>
            <w:tcW w:w="519" w:type="pct"/>
            <w:vAlign w:val="bottom"/>
          </w:tcPr>
          <w:p w:rsidR="00D61704" w:rsidRPr="00D61704" w:rsidRDefault="00D61704" w:rsidP="00D61704">
            <w:pPr>
              <w:ind w:firstLine="34"/>
              <w:rPr>
                <w:rFonts w:cs="Arial"/>
                <w:sz w:val="22"/>
                <w:szCs w:val="22"/>
              </w:rPr>
            </w:pPr>
            <w:r>
              <w:rPr>
                <w:rFonts w:cs="Arial"/>
                <w:sz w:val="22"/>
                <w:szCs w:val="22"/>
              </w:rPr>
              <w:t>8,8</w:t>
            </w: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D36B8" w:rsidP="00D61704">
            <w:pPr>
              <w:ind w:firstLine="34"/>
              <w:rPr>
                <w:rFonts w:cs="Arial"/>
                <w:sz w:val="22"/>
                <w:szCs w:val="22"/>
              </w:rPr>
            </w:pPr>
            <w:r>
              <w:rPr>
                <w:rFonts w:cs="Arial"/>
                <w:sz w:val="22"/>
                <w:szCs w:val="22"/>
              </w:rPr>
              <w:t>1509,7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DD36B8" w:rsidP="00D61704">
            <w:pPr>
              <w:ind w:firstLine="34"/>
              <w:rPr>
                <w:rFonts w:cs="Arial"/>
                <w:sz w:val="22"/>
                <w:szCs w:val="22"/>
              </w:rPr>
            </w:pPr>
            <w:r>
              <w:rPr>
                <w:rFonts w:cs="Arial"/>
                <w:sz w:val="22"/>
                <w:szCs w:val="22"/>
              </w:rPr>
              <w:t>1568,5</w:t>
            </w:r>
          </w:p>
        </w:tc>
        <w:tc>
          <w:tcPr>
            <w:tcW w:w="623" w:type="pct"/>
            <w:vAlign w:val="bottom"/>
          </w:tcPr>
          <w:p w:rsidR="00D61704" w:rsidRPr="00D61704" w:rsidRDefault="00D61704" w:rsidP="00D61704">
            <w:pPr>
              <w:ind w:firstLine="34"/>
              <w:rPr>
                <w:rFonts w:cs="Arial"/>
                <w:sz w:val="22"/>
                <w:szCs w:val="22"/>
              </w:rPr>
            </w:pPr>
            <w:r>
              <w:rPr>
                <w:rFonts w:cs="Arial"/>
                <w:sz w:val="22"/>
                <w:szCs w:val="22"/>
              </w:rPr>
              <w:t>50,0</w:t>
            </w:r>
          </w:p>
        </w:tc>
        <w:tc>
          <w:tcPr>
            <w:tcW w:w="519" w:type="pct"/>
            <w:vAlign w:val="bottom"/>
          </w:tcPr>
          <w:p w:rsidR="00D61704" w:rsidRPr="00D61704" w:rsidRDefault="00D61704" w:rsidP="00D61704">
            <w:pPr>
              <w:ind w:firstLine="34"/>
              <w:rPr>
                <w:rFonts w:cs="Arial"/>
                <w:sz w:val="22"/>
                <w:szCs w:val="22"/>
              </w:rPr>
            </w:pPr>
            <w:r>
              <w:rPr>
                <w:rFonts w:cs="Arial"/>
                <w:sz w:val="22"/>
                <w:szCs w:val="22"/>
              </w:rPr>
              <w:t>8,8</w:t>
            </w: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D36B8" w:rsidP="00D61704">
            <w:pPr>
              <w:ind w:firstLine="34"/>
              <w:rPr>
                <w:rFonts w:cs="Arial"/>
                <w:sz w:val="22"/>
                <w:szCs w:val="22"/>
              </w:rPr>
            </w:pPr>
            <w:r>
              <w:rPr>
                <w:rFonts w:cs="Arial"/>
                <w:sz w:val="22"/>
                <w:szCs w:val="22"/>
              </w:rPr>
              <w:t>1509,7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2021 год</w:t>
            </w:r>
          </w:p>
        </w:tc>
        <w:tc>
          <w:tcPr>
            <w:tcW w:w="779" w:type="pct"/>
            <w:vAlign w:val="bottom"/>
          </w:tcPr>
          <w:p w:rsidR="00D61704" w:rsidRPr="00D61704" w:rsidRDefault="00D61704" w:rsidP="00D61704">
            <w:pPr>
              <w:ind w:firstLine="34"/>
              <w:rPr>
                <w:rFonts w:cs="Arial"/>
                <w:sz w:val="22"/>
                <w:szCs w:val="22"/>
              </w:rPr>
            </w:pPr>
            <w:r w:rsidRPr="00D61704">
              <w:rPr>
                <w:rFonts w:cs="Arial"/>
                <w:sz w:val="22"/>
                <w:szCs w:val="22"/>
              </w:rPr>
              <w:t>1448,7</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1448,7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D61704" w:rsidP="00D61704">
            <w:pPr>
              <w:ind w:firstLine="34"/>
              <w:rPr>
                <w:rFonts w:cs="Arial"/>
                <w:sz w:val="22"/>
                <w:szCs w:val="22"/>
              </w:rPr>
            </w:pPr>
            <w:r w:rsidRPr="00D61704">
              <w:rPr>
                <w:rFonts w:cs="Arial"/>
                <w:sz w:val="22"/>
                <w:szCs w:val="22"/>
              </w:rPr>
              <w:t>1448,7</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1448,7</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2022 год</w:t>
            </w:r>
          </w:p>
        </w:tc>
        <w:tc>
          <w:tcPr>
            <w:tcW w:w="779" w:type="pct"/>
            <w:vAlign w:val="bottom"/>
          </w:tcPr>
          <w:p w:rsidR="00D61704" w:rsidRPr="00D61704" w:rsidRDefault="00D61704" w:rsidP="00D61704">
            <w:pPr>
              <w:ind w:firstLine="34"/>
              <w:rPr>
                <w:rFonts w:cs="Arial"/>
                <w:sz w:val="22"/>
                <w:szCs w:val="22"/>
              </w:rPr>
            </w:pPr>
            <w:r w:rsidRPr="00D61704">
              <w:rPr>
                <w:rFonts w:cs="Arial"/>
                <w:sz w:val="22"/>
                <w:szCs w:val="22"/>
              </w:rPr>
              <w:t>1453,8</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1453,8</w:t>
            </w:r>
          </w:p>
        </w:tc>
      </w:tr>
      <w:tr w:rsidR="00D61704" w:rsidRPr="00D61704" w:rsidTr="00D61704">
        <w:trPr>
          <w:trHeight w:val="75"/>
        </w:trPr>
        <w:tc>
          <w:tcPr>
            <w:tcW w:w="1119" w:type="pct"/>
            <w:vMerge/>
          </w:tcPr>
          <w:p w:rsidR="00D61704" w:rsidRPr="00D61704" w:rsidRDefault="00D61704" w:rsidP="00D61704">
            <w:pPr>
              <w:pStyle w:val="ConsPlusTitle"/>
              <w:widowControl/>
              <w:jc w:val="both"/>
              <w:rPr>
                <w:b w:val="0"/>
                <w:sz w:val="22"/>
                <w:szCs w:val="22"/>
              </w:rPr>
            </w:pPr>
          </w:p>
        </w:tc>
        <w:tc>
          <w:tcPr>
            <w:tcW w:w="893" w:type="pct"/>
          </w:tcPr>
          <w:p w:rsidR="00D61704" w:rsidRPr="00D61704" w:rsidRDefault="00D61704" w:rsidP="00D61704">
            <w:pPr>
              <w:pStyle w:val="ConsPlusNormal"/>
              <w:ind w:firstLine="0"/>
              <w:jc w:val="both"/>
              <w:rPr>
                <w:sz w:val="22"/>
                <w:szCs w:val="22"/>
              </w:rPr>
            </w:pPr>
            <w:r w:rsidRPr="00D61704">
              <w:rPr>
                <w:sz w:val="22"/>
                <w:szCs w:val="22"/>
              </w:rPr>
              <w:t>Подпрограмма 1</w:t>
            </w:r>
          </w:p>
        </w:tc>
        <w:tc>
          <w:tcPr>
            <w:tcW w:w="779" w:type="pct"/>
            <w:vAlign w:val="bottom"/>
          </w:tcPr>
          <w:p w:rsidR="00D61704" w:rsidRPr="00D61704" w:rsidRDefault="00D61704" w:rsidP="00D61704">
            <w:pPr>
              <w:ind w:firstLine="34"/>
              <w:rPr>
                <w:rFonts w:cs="Arial"/>
                <w:sz w:val="22"/>
                <w:szCs w:val="22"/>
              </w:rPr>
            </w:pPr>
            <w:r w:rsidRPr="00D61704">
              <w:rPr>
                <w:rFonts w:cs="Arial"/>
                <w:sz w:val="22"/>
                <w:szCs w:val="22"/>
              </w:rPr>
              <w:t>1453,8</w:t>
            </w:r>
          </w:p>
        </w:tc>
        <w:tc>
          <w:tcPr>
            <w:tcW w:w="623" w:type="pct"/>
            <w:vAlign w:val="bottom"/>
          </w:tcPr>
          <w:p w:rsidR="00D61704" w:rsidRPr="00D61704" w:rsidRDefault="00D61704" w:rsidP="00D61704">
            <w:pPr>
              <w:ind w:firstLine="34"/>
              <w:rPr>
                <w:rFonts w:cs="Arial"/>
                <w:sz w:val="22"/>
                <w:szCs w:val="22"/>
              </w:rPr>
            </w:pPr>
          </w:p>
        </w:tc>
        <w:tc>
          <w:tcPr>
            <w:tcW w:w="519" w:type="pct"/>
            <w:vAlign w:val="bottom"/>
          </w:tcPr>
          <w:p w:rsidR="00D61704" w:rsidRPr="00D61704" w:rsidRDefault="00D61704" w:rsidP="00D61704">
            <w:pPr>
              <w:ind w:firstLine="34"/>
              <w:rPr>
                <w:rFonts w:cs="Arial"/>
                <w:sz w:val="22"/>
                <w:szCs w:val="22"/>
              </w:rPr>
            </w:pPr>
          </w:p>
        </w:tc>
        <w:tc>
          <w:tcPr>
            <w:tcW w:w="475" w:type="pct"/>
            <w:vAlign w:val="bottom"/>
          </w:tcPr>
          <w:p w:rsidR="00D61704" w:rsidRPr="00D61704" w:rsidRDefault="00D61704" w:rsidP="00D61704">
            <w:pPr>
              <w:ind w:firstLine="34"/>
              <w:rPr>
                <w:rFonts w:cs="Arial"/>
                <w:sz w:val="22"/>
                <w:szCs w:val="22"/>
              </w:rPr>
            </w:pPr>
          </w:p>
        </w:tc>
        <w:tc>
          <w:tcPr>
            <w:tcW w:w="591" w:type="pct"/>
            <w:vAlign w:val="bottom"/>
          </w:tcPr>
          <w:p w:rsidR="00D61704" w:rsidRPr="00D61704" w:rsidRDefault="00D61704" w:rsidP="00D61704">
            <w:pPr>
              <w:ind w:firstLine="34"/>
              <w:rPr>
                <w:rFonts w:cs="Arial"/>
                <w:sz w:val="22"/>
                <w:szCs w:val="22"/>
              </w:rPr>
            </w:pPr>
            <w:r w:rsidRPr="00D61704">
              <w:rPr>
                <w:rFonts w:cs="Arial"/>
                <w:sz w:val="22"/>
                <w:szCs w:val="22"/>
              </w:rPr>
              <w:t>1453,8</w:t>
            </w:r>
          </w:p>
        </w:tc>
      </w:tr>
      <w:tr w:rsidR="00D61704" w:rsidRPr="00D61704" w:rsidTr="00D61704">
        <w:trPr>
          <w:trHeight w:val="1422"/>
        </w:trPr>
        <w:tc>
          <w:tcPr>
            <w:tcW w:w="1119" w:type="pct"/>
          </w:tcPr>
          <w:p w:rsidR="00D61704" w:rsidRPr="00D61704" w:rsidRDefault="00D61704" w:rsidP="00D61704">
            <w:pPr>
              <w:pStyle w:val="ConsPlusTitle"/>
              <w:widowControl/>
              <w:jc w:val="both"/>
              <w:rPr>
                <w:b w:val="0"/>
                <w:sz w:val="22"/>
                <w:szCs w:val="22"/>
              </w:rPr>
            </w:pPr>
            <w:r w:rsidRPr="00D61704">
              <w:rPr>
                <w:b w:val="0"/>
                <w:sz w:val="22"/>
                <w:szCs w:val="22"/>
              </w:rPr>
              <w:t>Ожидаемые конечные результаты реализации муниципальной программы</w:t>
            </w:r>
          </w:p>
        </w:tc>
        <w:tc>
          <w:tcPr>
            <w:tcW w:w="3881" w:type="pct"/>
            <w:gridSpan w:val="6"/>
          </w:tcPr>
          <w:p w:rsidR="00D61704" w:rsidRPr="00D61704" w:rsidRDefault="00D61704" w:rsidP="00D61704">
            <w:pPr>
              <w:pStyle w:val="ConsPlusNonformat"/>
              <w:widowControl/>
              <w:ind w:left="347"/>
              <w:jc w:val="center"/>
              <w:rPr>
                <w:rFonts w:ascii="Arial" w:hAnsi="Arial" w:cs="Arial"/>
                <w:b/>
                <w:sz w:val="22"/>
                <w:szCs w:val="22"/>
              </w:rPr>
            </w:pPr>
            <w:r w:rsidRPr="00D61704">
              <w:rPr>
                <w:rFonts w:ascii="Arial" w:hAnsi="Arial" w:cs="Arial"/>
                <w:b/>
                <w:sz w:val="22"/>
                <w:szCs w:val="22"/>
              </w:rPr>
              <w:t xml:space="preserve">В результате реализации муниципальной программы к 2022 г. наряду </w:t>
            </w:r>
            <w:proofErr w:type="gramStart"/>
            <w:r w:rsidRPr="00D61704">
              <w:rPr>
                <w:rFonts w:ascii="Arial" w:hAnsi="Arial" w:cs="Arial"/>
                <w:b/>
                <w:sz w:val="22"/>
                <w:szCs w:val="22"/>
              </w:rPr>
              <w:t>с</w:t>
            </w:r>
            <w:proofErr w:type="gramEnd"/>
            <w:r w:rsidRPr="00D61704">
              <w:rPr>
                <w:rFonts w:ascii="Arial" w:hAnsi="Arial" w:cs="Arial"/>
                <w:b/>
                <w:sz w:val="22"/>
                <w:szCs w:val="22"/>
              </w:rPr>
              <w:t xml:space="preserve"> </w:t>
            </w:r>
            <w:proofErr w:type="gramStart"/>
            <w:r w:rsidRPr="00D61704">
              <w:rPr>
                <w:rFonts w:ascii="Arial" w:hAnsi="Arial" w:cs="Arial"/>
                <w:b/>
                <w:sz w:val="22"/>
                <w:szCs w:val="22"/>
              </w:rPr>
              <w:t>качественными</w:t>
            </w:r>
            <w:proofErr w:type="gramEnd"/>
            <w:r w:rsidRPr="00D61704">
              <w:rPr>
                <w:rFonts w:ascii="Arial" w:hAnsi="Arial" w:cs="Arial"/>
                <w:b/>
                <w:sz w:val="22"/>
                <w:szCs w:val="22"/>
              </w:rPr>
              <w:t>, будут достигнуты следующие количественные результаты:</w:t>
            </w:r>
          </w:p>
          <w:p w:rsidR="00D61704" w:rsidRPr="00D61704" w:rsidRDefault="00D61704" w:rsidP="00D61704">
            <w:pPr>
              <w:pStyle w:val="ConsPlusNonformat"/>
              <w:widowControl/>
              <w:numPr>
                <w:ilvl w:val="0"/>
                <w:numId w:val="1"/>
              </w:numPr>
              <w:ind w:left="344" w:hanging="344"/>
              <w:jc w:val="both"/>
              <w:rPr>
                <w:rFonts w:ascii="Arial" w:hAnsi="Arial" w:cs="Arial"/>
                <w:sz w:val="22"/>
                <w:szCs w:val="22"/>
              </w:rPr>
            </w:pPr>
            <w:r w:rsidRPr="00D61704">
              <w:rPr>
                <w:rFonts w:ascii="Arial" w:hAnsi="Arial" w:cs="Arial"/>
                <w:sz w:val="22"/>
                <w:szCs w:val="22"/>
              </w:rPr>
              <w:t xml:space="preserve">Увеличение численности участников культурно-досуговых мероприятий (по сравнению с предыдущим годом) до 300 ед. (30 посещений); </w:t>
            </w:r>
          </w:p>
          <w:p w:rsidR="00D61704" w:rsidRPr="00D61704" w:rsidRDefault="00D61704" w:rsidP="00D61704">
            <w:pPr>
              <w:pStyle w:val="ConsPlusNonformat"/>
              <w:widowControl/>
              <w:numPr>
                <w:ilvl w:val="0"/>
                <w:numId w:val="1"/>
              </w:numPr>
              <w:ind w:left="344" w:hanging="344"/>
              <w:jc w:val="both"/>
              <w:rPr>
                <w:rFonts w:ascii="Arial" w:hAnsi="Arial" w:cs="Arial"/>
                <w:sz w:val="22"/>
                <w:szCs w:val="22"/>
              </w:rPr>
            </w:pPr>
            <w:r w:rsidRPr="00D61704">
              <w:rPr>
                <w:rFonts w:ascii="Arial" w:hAnsi="Arial" w:cs="Arial"/>
                <w:color w:val="000000"/>
                <w:sz w:val="22"/>
                <w:szCs w:val="22"/>
              </w:rPr>
              <w:t>Рост количества культурно-досуговых мероприятий до 208 ед.;</w:t>
            </w:r>
          </w:p>
          <w:p w:rsidR="00D61704" w:rsidRPr="00D61704" w:rsidRDefault="00D61704" w:rsidP="00D61704">
            <w:pPr>
              <w:pStyle w:val="ConsPlusNonformat"/>
              <w:widowControl/>
              <w:numPr>
                <w:ilvl w:val="0"/>
                <w:numId w:val="1"/>
              </w:numPr>
              <w:ind w:left="344" w:hanging="344"/>
              <w:jc w:val="both"/>
              <w:rPr>
                <w:rFonts w:ascii="Arial" w:hAnsi="Arial" w:cs="Arial"/>
                <w:sz w:val="22"/>
                <w:szCs w:val="22"/>
              </w:rPr>
            </w:pPr>
            <w:r w:rsidRPr="00D61704">
              <w:rPr>
                <w:rFonts w:ascii="Arial" w:hAnsi="Arial" w:cs="Arial"/>
                <w:sz w:val="22"/>
                <w:szCs w:val="22"/>
              </w:rPr>
              <w:t>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2022 году достигнет 100%;</w:t>
            </w:r>
          </w:p>
          <w:p w:rsidR="00D61704" w:rsidRPr="00D61704" w:rsidRDefault="00D61704" w:rsidP="00D61704">
            <w:pPr>
              <w:pStyle w:val="ConsPlusNonformat"/>
              <w:jc w:val="both"/>
              <w:rPr>
                <w:rFonts w:ascii="Arial" w:hAnsi="Arial" w:cs="Arial"/>
                <w:sz w:val="22"/>
                <w:szCs w:val="22"/>
              </w:rPr>
            </w:pPr>
            <w:r w:rsidRPr="00D61704">
              <w:rPr>
                <w:rFonts w:ascii="Arial" w:hAnsi="Arial" w:cs="Arial"/>
                <w:sz w:val="22"/>
                <w:szCs w:val="22"/>
              </w:rPr>
              <w:t>Рост количества новых поступлений библиотечного фонда на 1 тыс. жителей до 120 экз.</w:t>
            </w:r>
          </w:p>
        </w:tc>
      </w:tr>
    </w:tbl>
    <w:p w:rsidR="00D61704" w:rsidRDefault="00D61704" w:rsidP="00207CA4">
      <w:pPr>
        <w:pStyle w:val="ConsPlusTitle"/>
        <w:widowControl/>
        <w:ind w:firstLine="709"/>
        <w:jc w:val="both"/>
        <w:rPr>
          <w:b w:val="0"/>
          <w:sz w:val="24"/>
          <w:szCs w:val="24"/>
        </w:rPr>
        <w:sectPr w:rsidR="00D61704" w:rsidSect="00D61704">
          <w:pgSz w:w="16838" w:h="11906" w:orient="landscape"/>
          <w:pgMar w:top="1701" w:right="2268" w:bottom="567" w:left="1134" w:header="709" w:footer="709" w:gutter="0"/>
          <w:cols w:space="708"/>
          <w:titlePg/>
          <w:docGrid w:linePitch="360"/>
        </w:sectPr>
      </w:pPr>
    </w:p>
    <w:p w:rsidR="00F57172" w:rsidRPr="009878D4" w:rsidRDefault="00F57172" w:rsidP="00F57172">
      <w:pPr>
        <w:autoSpaceDE w:val="0"/>
        <w:autoSpaceDN w:val="0"/>
        <w:adjustRightInd w:val="0"/>
        <w:ind w:firstLine="709"/>
        <w:rPr>
          <w:rFonts w:cs="Arial"/>
        </w:rPr>
      </w:pPr>
      <w:r w:rsidRPr="009878D4">
        <w:rPr>
          <w:rFonts w:cs="Arial"/>
        </w:rPr>
        <w:lastRenderedPageBreak/>
        <w:t xml:space="preserve">1. Общая характеристика сферы </w:t>
      </w:r>
    </w:p>
    <w:p w:rsidR="00F57172" w:rsidRPr="009878D4" w:rsidRDefault="00F57172" w:rsidP="00F57172">
      <w:pPr>
        <w:autoSpaceDE w:val="0"/>
        <w:autoSpaceDN w:val="0"/>
        <w:adjustRightInd w:val="0"/>
        <w:ind w:firstLine="709"/>
        <w:rPr>
          <w:rFonts w:cs="Arial"/>
        </w:rPr>
      </w:pPr>
      <w:r w:rsidRPr="009878D4">
        <w:rPr>
          <w:rFonts w:cs="Arial"/>
        </w:rPr>
        <w:t xml:space="preserve">реализации муниципальной программы </w:t>
      </w:r>
    </w:p>
    <w:p w:rsidR="00F57172" w:rsidRPr="009878D4" w:rsidRDefault="00F57172" w:rsidP="00F57172">
      <w:pPr>
        <w:autoSpaceDE w:val="0"/>
        <w:autoSpaceDN w:val="0"/>
        <w:adjustRightInd w:val="0"/>
        <w:ind w:firstLine="709"/>
        <w:rPr>
          <w:rFonts w:cs="Arial"/>
        </w:rPr>
      </w:pPr>
      <w:r w:rsidRPr="009878D4">
        <w:rPr>
          <w:rFonts w:cs="Arial"/>
        </w:rPr>
        <w:t>Реализация подпрограммы осуществляется в сфере культуры Шекаловского сельского поселения Россошанского муниципального района.</w:t>
      </w:r>
    </w:p>
    <w:p w:rsidR="00F57172" w:rsidRPr="009878D4" w:rsidRDefault="00F57172" w:rsidP="00F57172">
      <w:pPr>
        <w:autoSpaceDE w:val="0"/>
        <w:autoSpaceDN w:val="0"/>
        <w:adjustRightInd w:val="0"/>
        <w:ind w:firstLine="709"/>
        <w:rPr>
          <w:rFonts w:cs="Arial"/>
        </w:rPr>
      </w:pPr>
      <w:proofErr w:type="spellStart"/>
      <w:r w:rsidRPr="009878D4">
        <w:rPr>
          <w:rFonts w:cs="Arial"/>
        </w:rPr>
        <w:t>Шекаловское</w:t>
      </w:r>
      <w:proofErr w:type="spellEnd"/>
      <w:r w:rsidRPr="009878D4">
        <w:rPr>
          <w:rFonts w:cs="Arial"/>
        </w:rPr>
        <w:t xml:space="preserve"> сельское поселение Россошанского муниципального района Воронежской области располагает большим культурным наследием, имеющим значительный потенциал развития.</w:t>
      </w:r>
    </w:p>
    <w:p w:rsidR="00F57172" w:rsidRPr="009878D4" w:rsidRDefault="00F57172" w:rsidP="00F57172">
      <w:pPr>
        <w:ind w:firstLine="709"/>
        <w:rPr>
          <w:rFonts w:cs="Arial"/>
        </w:rPr>
      </w:pPr>
      <w:r w:rsidRPr="009878D4">
        <w:rPr>
          <w:rFonts w:cs="Arial"/>
        </w:rPr>
        <w:t>Муниципальное казенное учреждение культуры Шекаловского сельского поселения «</w:t>
      </w:r>
      <w:proofErr w:type="spellStart"/>
      <w:r w:rsidRPr="009878D4">
        <w:rPr>
          <w:rFonts w:cs="Arial"/>
        </w:rPr>
        <w:t>Шекаловский</w:t>
      </w:r>
      <w:proofErr w:type="spellEnd"/>
      <w:r w:rsidRPr="009878D4">
        <w:rPr>
          <w:rFonts w:cs="Arial"/>
        </w:rPr>
        <w:t xml:space="preserve"> КДЦ» обладает определенным культурно-творческим потенциалом. Здесь созданы условия для разных способов творческого самовыражения, развития самодеятельного искусства, сохранение традиционной народной культуры. Основополагающими видами деятельности учреждения являются: создание коллективов художественного творчества, любительских объединений различной направленности, проведение массовых мероприятий. В Доме культуры действует 7 клубных формирований, из них - 7 самодеятельного народного творчества. Самодеятельные художественные коллективы ведут большую концертную деятельность, участвуют во многих мероприятиях городского, районного уровня. Творческие достижения в развитии любительского искусства характеризуются участием в районных фестивалях, смотрах, конкурсах. </w:t>
      </w:r>
    </w:p>
    <w:p w:rsidR="00F57172" w:rsidRPr="009878D4" w:rsidRDefault="00F57172" w:rsidP="00F57172">
      <w:pPr>
        <w:ind w:firstLine="709"/>
        <w:rPr>
          <w:rFonts w:cs="Arial"/>
        </w:rPr>
      </w:pPr>
      <w:r w:rsidRPr="009878D4">
        <w:rPr>
          <w:rFonts w:cs="Arial"/>
        </w:rPr>
        <w:t xml:space="preserve">Сфера </w:t>
      </w:r>
      <w:proofErr w:type="spellStart"/>
      <w:r w:rsidRPr="009878D4">
        <w:rPr>
          <w:rFonts w:cs="Arial"/>
        </w:rPr>
        <w:t>культурно-досуговой</w:t>
      </w:r>
      <w:proofErr w:type="spellEnd"/>
      <w:r w:rsidRPr="009878D4">
        <w:rPr>
          <w:rFonts w:cs="Arial"/>
        </w:rPr>
        <w:t xml:space="preserve"> деятельности охватывает различные возрастные группы от шести до </w:t>
      </w:r>
      <w:proofErr w:type="gramStart"/>
      <w:r w:rsidRPr="009878D4">
        <w:rPr>
          <w:rFonts w:cs="Arial"/>
        </w:rPr>
        <w:t>семидесятилетнего</w:t>
      </w:r>
      <w:proofErr w:type="gramEnd"/>
      <w:r w:rsidRPr="009878D4">
        <w:rPr>
          <w:rFonts w:cs="Arial"/>
        </w:rPr>
        <w:t xml:space="preserve">. Многообразные формы </w:t>
      </w:r>
      <w:proofErr w:type="spellStart"/>
      <w:r w:rsidRPr="009878D4">
        <w:rPr>
          <w:rFonts w:cs="Arial"/>
        </w:rPr>
        <w:t>культурно-досуговой</w:t>
      </w:r>
      <w:proofErr w:type="spellEnd"/>
      <w:r w:rsidRPr="009878D4">
        <w:rPr>
          <w:rFonts w:cs="Arial"/>
        </w:rPr>
        <w:t xml:space="preserve">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 </w:t>
      </w:r>
    </w:p>
    <w:p w:rsidR="00F57172" w:rsidRPr="009878D4" w:rsidRDefault="00F57172" w:rsidP="00F57172">
      <w:pPr>
        <w:ind w:firstLine="709"/>
        <w:rPr>
          <w:rFonts w:cs="Arial"/>
        </w:rPr>
      </w:pPr>
      <w:r w:rsidRPr="009878D4">
        <w:rPr>
          <w:rFonts w:cs="Arial"/>
        </w:rPr>
        <w:t>Ежегодно в муниципальном казенном учреждении культуры «</w:t>
      </w:r>
      <w:proofErr w:type="spellStart"/>
      <w:r w:rsidRPr="009878D4">
        <w:rPr>
          <w:rFonts w:cs="Arial"/>
        </w:rPr>
        <w:t>Шекаловский</w:t>
      </w:r>
      <w:proofErr w:type="spellEnd"/>
      <w:r w:rsidRPr="009878D4">
        <w:rPr>
          <w:rFonts w:cs="Arial"/>
        </w:rPr>
        <w:t xml:space="preserve"> КДЦ» Шекаловского сельского поселения проводится около 190 – мероприятий, около 4500 стали их посетителями. Возрастает роль народных обычаев и обрядов, праздников народного календаря. Стало традицией ежегодно проводить обменные и отчетные концерты художественной самодеятельности.</w:t>
      </w:r>
    </w:p>
    <w:p w:rsidR="00F57172" w:rsidRPr="009878D4" w:rsidRDefault="00F57172" w:rsidP="00F57172">
      <w:pPr>
        <w:ind w:firstLine="709"/>
        <w:rPr>
          <w:rFonts w:cs="Arial"/>
        </w:rPr>
      </w:pPr>
      <w:r w:rsidRPr="009878D4">
        <w:rPr>
          <w:rFonts w:cs="Arial"/>
        </w:rPr>
        <w:t xml:space="preserve">Участие населения в </w:t>
      </w:r>
      <w:proofErr w:type="spellStart"/>
      <w:r w:rsidRPr="009878D4">
        <w:rPr>
          <w:rFonts w:cs="Arial"/>
        </w:rPr>
        <w:t>культурно-досуговых</w:t>
      </w:r>
      <w:proofErr w:type="spellEnd"/>
      <w:r w:rsidRPr="009878D4">
        <w:rPr>
          <w:rFonts w:cs="Arial"/>
        </w:rPr>
        <w:t xml:space="preserve">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Около 66 человек реализуют свои творческие возможности и удовлетворяют свои интересы в клубных формированиях и коллективах художественного творчества. Однако на сегодняшний день для обеспечения современного уровня предоставления услуг населению, обеспечения их высокого потребительского качества и комфортности, необходимо учреждение капитально отремонтировать, оснастить современным оборудованием, в том числе компьютерной техникой, музыкальным и осветительным оборудованием, укомплектовать профессиональными кадрами, обеспечить творческие коллективы сценическими костюмами.</w:t>
      </w:r>
    </w:p>
    <w:p w:rsidR="00F57172" w:rsidRPr="009878D4" w:rsidRDefault="00F57172" w:rsidP="00F57172">
      <w:pPr>
        <w:pStyle w:val="a6"/>
        <w:ind w:left="0" w:right="0" w:firstLine="709"/>
        <w:rPr>
          <w:rFonts w:ascii="Arial" w:hAnsi="Arial" w:cs="Arial"/>
        </w:rPr>
      </w:pPr>
      <w:proofErr w:type="spellStart"/>
      <w:r w:rsidRPr="009878D4">
        <w:rPr>
          <w:rFonts w:ascii="Arial" w:hAnsi="Arial" w:cs="Arial"/>
        </w:rPr>
        <w:t>Шекаловская</w:t>
      </w:r>
      <w:proofErr w:type="spellEnd"/>
      <w:r w:rsidRPr="009878D4">
        <w:rPr>
          <w:rFonts w:ascii="Arial" w:hAnsi="Arial" w:cs="Arial"/>
        </w:rPr>
        <w:t xml:space="preserve"> сельская библиотека также не обладает достаточным уровнем развития материально-технической базы для развития информационных технологий и формирования библиотечного фонда.</w:t>
      </w:r>
    </w:p>
    <w:p w:rsidR="00F57172" w:rsidRPr="009878D4" w:rsidRDefault="00F57172" w:rsidP="00F57172">
      <w:pPr>
        <w:shd w:val="clear" w:color="auto" w:fill="FFFFFF"/>
        <w:ind w:firstLine="709"/>
        <w:rPr>
          <w:rFonts w:cs="Arial"/>
        </w:rPr>
      </w:pPr>
      <w:r w:rsidRPr="009878D4">
        <w:rPr>
          <w:rFonts w:cs="Arial"/>
        </w:rPr>
        <w:t xml:space="preserve">Библиотечный фонд формируется с учётом социально-экономического профиля села, и подразумевает постоянное пополнение фонда новыми, актуальными изданиями, рассчитанными на удовлетворение информационных потребностей всех слоев населения. Развитие информационного пространства требует от библиотек приобретения документов на различных носителях информации. Являясь общедоступной, </w:t>
      </w:r>
      <w:proofErr w:type="spellStart"/>
      <w:r w:rsidRPr="009878D4">
        <w:rPr>
          <w:rFonts w:cs="Arial"/>
        </w:rPr>
        <w:t>Шекаловская</w:t>
      </w:r>
      <w:proofErr w:type="spellEnd"/>
      <w:r w:rsidRPr="009878D4">
        <w:rPr>
          <w:rFonts w:cs="Arial"/>
        </w:rPr>
        <w:t xml:space="preserve"> сельская библиотека должна </w:t>
      </w:r>
      <w:r w:rsidRPr="009878D4">
        <w:rPr>
          <w:rFonts w:cs="Arial"/>
        </w:rPr>
        <w:lastRenderedPageBreak/>
        <w:t>иметь в фондах и справочную, и учебную, и науч</w:t>
      </w:r>
      <w:r w:rsidRPr="009878D4">
        <w:rPr>
          <w:rFonts w:cs="Arial"/>
        </w:rPr>
        <w:softHyphen/>
        <w:t>но-популярную литературу последних лет издания. Периодические издания решают про</w:t>
      </w:r>
      <w:r w:rsidRPr="009878D4">
        <w:rPr>
          <w:rFonts w:cs="Arial"/>
        </w:rPr>
        <w:softHyphen/>
        <w:t>блему наиболее оперативного предоставления печатной информации, помогают организо</w:t>
      </w:r>
      <w:r w:rsidRPr="009878D4">
        <w:rPr>
          <w:rFonts w:cs="Arial"/>
        </w:rPr>
        <w:softHyphen/>
        <w:t>вать качественный досуг. Репертуар периодических изданий формируется с учётом на</w:t>
      </w:r>
      <w:r w:rsidRPr="009878D4">
        <w:rPr>
          <w:rFonts w:cs="Arial"/>
        </w:rPr>
        <w:softHyphen/>
        <w:t>правлений работы библиотеки села и запросами пользователей.</w:t>
      </w:r>
    </w:p>
    <w:p w:rsidR="00F57172" w:rsidRPr="009878D4" w:rsidRDefault="00F57172" w:rsidP="00F57172">
      <w:pPr>
        <w:shd w:val="clear" w:color="auto" w:fill="FFFFFF"/>
        <w:ind w:firstLine="709"/>
        <w:rPr>
          <w:rFonts w:cs="Arial"/>
        </w:rPr>
      </w:pPr>
      <w:r w:rsidRPr="009878D4">
        <w:rPr>
          <w:rFonts w:cs="Arial"/>
        </w:rPr>
        <w:t>Библиотечное пространство должно отвечать требованиям комфортности для пер</w:t>
      </w:r>
      <w:r w:rsidRPr="009878D4">
        <w:rPr>
          <w:rFonts w:cs="Arial"/>
        </w:rPr>
        <w:softHyphen/>
        <w:t>сонала и пользователей, отвечать требованиям освещённости, отопления, кондициониро</w:t>
      </w:r>
      <w:r w:rsidRPr="009878D4">
        <w:rPr>
          <w:rFonts w:cs="Arial"/>
        </w:rPr>
        <w:softHyphen/>
        <w:t>вания библиотечных помещений, необходимо приобретение удобной мебели для читате</w:t>
      </w:r>
      <w:r w:rsidRPr="009878D4">
        <w:rPr>
          <w:rFonts w:cs="Arial"/>
        </w:rPr>
        <w:softHyphen/>
        <w:t>лей и библиотекаря.</w:t>
      </w:r>
    </w:p>
    <w:p w:rsidR="00F57172" w:rsidRPr="009878D4" w:rsidRDefault="00F57172" w:rsidP="00F57172">
      <w:pPr>
        <w:shd w:val="clear" w:color="auto" w:fill="FFFFFF"/>
        <w:ind w:firstLine="709"/>
        <w:rPr>
          <w:rFonts w:cs="Arial"/>
        </w:rPr>
      </w:pPr>
      <w:proofErr w:type="spellStart"/>
      <w:r w:rsidRPr="009878D4">
        <w:rPr>
          <w:rFonts w:cs="Arial"/>
        </w:rPr>
        <w:t>Шекаловская</w:t>
      </w:r>
      <w:proofErr w:type="spellEnd"/>
      <w:r w:rsidRPr="009878D4">
        <w:rPr>
          <w:rFonts w:cs="Arial"/>
        </w:rPr>
        <w:t xml:space="preserve"> сельская библиотека нуждается в современной, копиро</w:t>
      </w:r>
      <w:r w:rsidRPr="009878D4">
        <w:rPr>
          <w:rFonts w:cs="Arial"/>
        </w:rPr>
        <w:softHyphen/>
        <w:t xml:space="preserve">вально-множительной и офисной технике. </w:t>
      </w:r>
    </w:p>
    <w:p w:rsidR="00F57172" w:rsidRPr="009878D4" w:rsidRDefault="00F57172" w:rsidP="00F57172">
      <w:pPr>
        <w:shd w:val="clear" w:color="auto" w:fill="FFFFFF"/>
        <w:ind w:firstLine="709"/>
        <w:rPr>
          <w:rFonts w:cs="Arial"/>
        </w:rPr>
      </w:pPr>
      <w:r w:rsidRPr="009878D4">
        <w:rPr>
          <w:rFonts w:cs="Arial"/>
        </w:rPr>
        <w:t>Одной из основных задач библиотек является организация культурного досуга на</w:t>
      </w:r>
      <w:r w:rsidRPr="009878D4">
        <w:rPr>
          <w:rFonts w:cs="Arial"/>
        </w:rPr>
        <w:softHyphen/>
      </w:r>
      <w:r w:rsidRPr="009878D4">
        <w:rPr>
          <w:rFonts w:cs="Arial"/>
          <w:spacing w:val="-1"/>
        </w:rPr>
        <w:t xml:space="preserve">селения. </w:t>
      </w:r>
    </w:p>
    <w:p w:rsidR="00F57172" w:rsidRPr="009878D4" w:rsidRDefault="00F57172" w:rsidP="00F57172">
      <w:pPr>
        <w:autoSpaceDE w:val="0"/>
        <w:autoSpaceDN w:val="0"/>
        <w:adjustRightInd w:val="0"/>
        <w:ind w:firstLine="709"/>
        <w:rPr>
          <w:rFonts w:cs="Arial"/>
          <w:spacing w:val="-1"/>
        </w:rPr>
      </w:pPr>
      <w:r w:rsidRPr="009878D4">
        <w:rPr>
          <w:rFonts w:cs="Arial"/>
          <w:spacing w:val="-1"/>
        </w:rPr>
        <w:t>В сфере культуры и искусства существует ряд проблем:</w:t>
      </w:r>
    </w:p>
    <w:p w:rsidR="00F57172" w:rsidRPr="009878D4" w:rsidRDefault="00F57172" w:rsidP="00F57172">
      <w:pPr>
        <w:autoSpaceDE w:val="0"/>
        <w:autoSpaceDN w:val="0"/>
        <w:adjustRightInd w:val="0"/>
        <w:ind w:firstLine="709"/>
        <w:rPr>
          <w:rFonts w:cs="Arial"/>
          <w:spacing w:val="-1"/>
        </w:rPr>
      </w:pPr>
      <w:r w:rsidRPr="009878D4">
        <w:rPr>
          <w:rFonts w:cs="Arial"/>
          <w:spacing w:val="2"/>
        </w:rPr>
        <w:t xml:space="preserve">Отрасль, </w:t>
      </w:r>
      <w:r w:rsidRPr="009878D4">
        <w:rPr>
          <w:rFonts w:cs="Arial"/>
          <w:spacing w:val="-1"/>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9878D4">
        <w:rPr>
          <w:rFonts w:cs="Arial"/>
          <w:spacing w:val="2"/>
        </w:rPr>
        <w:t xml:space="preserve">замену изношенного </w:t>
      </w:r>
      <w:r w:rsidRPr="009878D4">
        <w:rPr>
          <w:rFonts w:cs="Arial"/>
          <w:spacing w:val="-2"/>
        </w:rPr>
        <w:t xml:space="preserve">оборудования и музыкальных инструментов, приобретение современной организационной </w:t>
      </w:r>
      <w:r w:rsidRPr="009878D4">
        <w:rPr>
          <w:rFonts w:cs="Arial"/>
          <w:spacing w:val="-1"/>
        </w:rPr>
        <w:t xml:space="preserve">техники и специализированного технического оборудования, </w:t>
      </w:r>
      <w:r w:rsidRPr="009878D4">
        <w:rPr>
          <w:rFonts w:cs="Arial"/>
        </w:rPr>
        <w:t>специальных сценических средств.</w:t>
      </w:r>
      <w:r w:rsidRPr="009878D4">
        <w:rPr>
          <w:rFonts w:cs="Arial"/>
          <w:spacing w:val="-1"/>
        </w:rPr>
        <w:t xml:space="preserve"> Крайне неудовлетворительным остается состояние зданий и материально-технической оснащенности учреждений культуры, находящихся в ведении Шекаловского сельского поселения Россошанского муниципального района. Среди главных причин устаревания материально-технической базы учреждений культуры – недофинансирование отрасли. </w:t>
      </w:r>
    </w:p>
    <w:p w:rsidR="00F57172" w:rsidRPr="009878D4" w:rsidRDefault="00F57172" w:rsidP="00F57172">
      <w:pPr>
        <w:autoSpaceDE w:val="0"/>
        <w:autoSpaceDN w:val="0"/>
        <w:adjustRightInd w:val="0"/>
        <w:ind w:firstLine="709"/>
        <w:rPr>
          <w:rFonts w:cs="Arial"/>
        </w:rPr>
      </w:pPr>
      <w:r w:rsidRPr="009878D4">
        <w:rPr>
          <w:rFonts w:cs="Arial"/>
        </w:rPr>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F57172" w:rsidRPr="009878D4" w:rsidRDefault="00F57172" w:rsidP="00F57172">
      <w:pPr>
        <w:ind w:firstLine="709"/>
        <w:rPr>
          <w:rFonts w:cs="Arial"/>
        </w:rPr>
      </w:pPr>
    </w:p>
    <w:p w:rsidR="00F57172" w:rsidRPr="009878D4" w:rsidRDefault="00F57172" w:rsidP="00F57172">
      <w:pPr>
        <w:tabs>
          <w:tab w:val="left" w:pos="567"/>
          <w:tab w:val="left" w:pos="709"/>
          <w:tab w:val="left" w:pos="1134"/>
        </w:tabs>
        <w:ind w:firstLine="709"/>
        <w:contextualSpacing/>
        <w:rPr>
          <w:rFonts w:cs="Arial"/>
        </w:rPr>
      </w:pPr>
      <w:r w:rsidRPr="009878D4">
        <w:rPr>
          <w:rFonts w:cs="Arial"/>
        </w:rPr>
        <w:t xml:space="preserve">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w:t>
      </w:r>
    </w:p>
    <w:p w:rsidR="00F57172" w:rsidRPr="009878D4" w:rsidRDefault="00F57172" w:rsidP="00F57172">
      <w:pPr>
        <w:autoSpaceDE w:val="0"/>
        <w:autoSpaceDN w:val="0"/>
        <w:adjustRightInd w:val="0"/>
        <w:ind w:firstLine="709"/>
        <w:rPr>
          <w:rFonts w:cs="Arial"/>
        </w:rPr>
      </w:pPr>
      <w:r w:rsidRPr="009878D4">
        <w:rPr>
          <w:rFonts w:cs="Arial"/>
        </w:rPr>
        <w:t>муниципальной программы, сроков и этапов реализации муниципальной программы</w:t>
      </w:r>
    </w:p>
    <w:p w:rsidR="00F57172" w:rsidRPr="009878D4" w:rsidRDefault="00F57172" w:rsidP="00F57172">
      <w:pPr>
        <w:autoSpaceDE w:val="0"/>
        <w:autoSpaceDN w:val="0"/>
        <w:adjustRightInd w:val="0"/>
        <w:ind w:firstLine="709"/>
        <w:rPr>
          <w:rFonts w:cs="Arial"/>
        </w:rPr>
      </w:pPr>
    </w:p>
    <w:p w:rsidR="00F57172" w:rsidRPr="009878D4" w:rsidRDefault="00F57172" w:rsidP="00F57172">
      <w:pPr>
        <w:ind w:firstLine="709"/>
        <w:contextualSpacing/>
        <w:rPr>
          <w:rFonts w:cs="Arial"/>
          <w:bCs/>
        </w:rPr>
      </w:pPr>
      <w:r w:rsidRPr="009878D4">
        <w:rPr>
          <w:rFonts w:cs="Arial"/>
          <w:bCs/>
        </w:rPr>
        <w:t xml:space="preserve">2.1. Приоритеты направления в сфере реализации </w:t>
      </w:r>
    </w:p>
    <w:p w:rsidR="00F57172" w:rsidRPr="009878D4" w:rsidRDefault="00F57172" w:rsidP="00F57172">
      <w:pPr>
        <w:ind w:firstLine="709"/>
        <w:contextualSpacing/>
        <w:rPr>
          <w:rFonts w:cs="Arial"/>
          <w:bCs/>
        </w:rPr>
      </w:pPr>
      <w:r w:rsidRPr="009878D4">
        <w:rPr>
          <w:rFonts w:cs="Arial"/>
          <w:bCs/>
        </w:rPr>
        <w:t>муниципальной программы</w:t>
      </w:r>
    </w:p>
    <w:p w:rsidR="00F57172" w:rsidRPr="009878D4" w:rsidRDefault="00F57172" w:rsidP="00F57172">
      <w:pPr>
        <w:ind w:firstLine="709"/>
        <w:contextualSpacing/>
        <w:rPr>
          <w:rFonts w:cs="Arial"/>
          <w:bCs/>
        </w:rPr>
      </w:pPr>
    </w:p>
    <w:p w:rsidR="00F57172" w:rsidRPr="009878D4" w:rsidRDefault="00F57172" w:rsidP="00F57172">
      <w:pPr>
        <w:autoSpaceDE w:val="0"/>
        <w:autoSpaceDN w:val="0"/>
        <w:adjustRightInd w:val="0"/>
        <w:ind w:firstLine="709"/>
        <w:rPr>
          <w:rFonts w:cs="Arial"/>
        </w:rPr>
      </w:pPr>
      <w:r w:rsidRPr="009878D4">
        <w:rPr>
          <w:rFonts w:cs="Arial"/>
        </w:rPr>
        <w:t xml:space="preserve">Муниципальная политика в сфере культуры Шекаловского сельского поселения Россошанского муниципального района строится на основе общих принципов государственной политики. Федеральный закон №131 относит к компетенции Шекаловского сельского поселения и организацию библиотечного обслуживания населения. </w:t>
      </w:r>
    </w:p>
    <w:p w:rsidR="00F57172" w:rsidRPr="009878D4" w:rsidRDefault="00F57172" w:rsidP="00F57172">
      <w:pPr>
        <w:autoSpaceDE w:val="0"/>
        <w:autoSpaceDN w:val="0"/>
        <w:adjustRightInd w:val="0"/>
        <w:ind w:firstLine="709"/>
        <w:rPr>
          <w:rFonts w:cs="Arial"/>
        </w:rPr>
      </w:pPr>
      <w:r w:rsidRPr="009878D4">
        <w:rPr>
          <w:rFonts w:cs="Arial"/>
        </w:rPr>
        <w:t xml:space="preserve">Создание условий для обеспечения жителей услугами организаций культуры, организацию библиотечного обслуживания населения, охрану и сохранение объектов культурного наследия (памятников истории и культуры) местного значения, относятся к вопросам местного значения сельских поселений Россошанского муниципального района. </w:t>
      </w:r>
    </w:p>
    <w:p w:rsidR="00F57172" w:rsidRPr="009878D4" w:rsidRDefault="00F57172" w:rsidP="00F57172">
      <w:pPr>
        <w:autoSpaceDE w:val="0"/>
        <w:autoSpaceDN w:val="0"/>
        <w:adjustRightInd w:val="0"/>
        <w:ind w:firstLine="709"/>
        <w:rPr>
          <w:rFonts w:cs="Arial"/>
        </w:rPr>
      </w:pPr>
      <w:r w:rsidRPr="009878D4">
        <w:rPr>
          <w:rFonts w:cs="Arial"/>
        </w:rPr>
        <w:lastRenderedPageBreak/>
        <w:t>Право участия в культурной жизни и пользования учреждениями культуры, а также доступ к культурным ценностям каждого гражданина РФ гарантируются Конституцией РФ (ст. 44). Закон РФ «Основы законодательства Российской Федерации о культуре» был первым «отраслевым» законом и послужил основой для формирования регионального законодательства в сфере культуры.</w:t>
      </w:r>
    </w:p>
    <w:p w:rsidR="00F57172" w:rsidRPr="009878D4" w:rsidRDefault="00F57172" w:rsidP="00F57172">
      <w:pPr>
        <w:autoSpaceDE w:val="0"/>
        <w:autoSpaceDN w:val="0"/>
        <w:adjustRightInd w:val="0"/>
        <w:ind w:firstLine="709"/>
        <w:rPr>
          <w:rFonts w:cs="Arial"/>
          <w:iCs/>
        </w:rPr>
      </w:pPr>
      <w:r w:rsidRPr="009878D4">
        <w:rPr>
          <w:rFonts w:cs="Arial"/>
          <w:iCs/>
        </w:rPr>
        <w:t>Однако, органы местного самоуправления, участвуя в осуществлении муниципальной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w:t>
      </w:r>
    </w:p>
    <w:p w:rsidR="00F57172" w:rsidRPr="009878D4" w:rsidRDefault="00F57172" w:rsidP="00F57172">
      <w:pPr>
        <w:autoSpaceDE w:val="0"/>
        <w:autoSpaceDN w:val="0"/>
        <w:adjustRightInd w:val="0"/>
        <w:ind w:firstLine="709"/>
        <w:rPr>
          <w:rFonts w:cs="Arial"/>
          <w:iCs/>
        </w:rPr>
      </w:pPr>
      <w:r w:rsidRPr="009878D4">
        <w:rPr>
          <w:rFonts w:cs="Arial"/>
          <w:iCs/>
        </w:rPr>
        <w:t>Культурная деятельность может быть запрещена судом в случае нарушения законодательства.</w:t>
      </w:r>
    </w:p>
    <w:p w:rsidR="00F57172" w:rsidRPr="009878D4" w:rsidRDefault="00F57172" w:rsidP="00F57172">
      <w:pPr>
        <w:autoSpaceDE w:val="0"/>
        <w:autoSpaceDN w:val="0"/>
        <w:adjustRightInd w:val="0"/>
        <w:ind w:firstLine="709"/>
        <w:rPr>
          <w:rFonts w:cs="Arial"/>
        </w:rPr>
      </w:pPr>
      <w:r w:rsidRPr="009878D4">
        <w:rPr>
          <w:rFonts w:cs="Arial"/>
          <w:iCs/>
        </w:rPr>
        <w:t>В Шекаловском сельском поселении определены следующие о</w:t>
      </w:r>
      <w:r w:rsidRPr="009878D4">
        <w:rPr>
          <w:rFonts w:cs="Arial"/>
        </w:rPr>
        <w:t>сновные приоритетные направления реализации политики в сфере культуры и искусства:</w:t>
      </w:r>
    </w:p>
    <w:p w:rsidR="00F57172" w:rsidRPr="009878D4" w:rsidRDefault="00F57172" w:rsidP="00F57172">
      <w:pPr>
        <w:pStyle w:val="ConsNonformat"/>
        <w:widowControl/>
        <w:numPr>
          <w:ilvl w:val="0"/>
          <w:numId w:val="3"/>
        </w:numPr>
        <w:tabs>
          <w:tab w:val="left" w:pos="1134"/>
        </w:tabs>
        <w:ind w:left="0" w:right="0" w:firstLine="709"/>
        <w:contextualSpacing/>
        <w:jc w:val="both"/>
        <w:rPr>
          <w:rFonts w:ascii="Arial" w:hAnsi="Arial" w:cs="Arial"/>
          <w:sz w:val="24"/>
          <w:szCs w:val="24"/>
        </w:rPr>
      </w:pPr>
      <w:r w:rsidRPr="009878D4">
        <w:rPr>
          <w:rFonts w:ascii="Arial" w:hAnsi="Arial" w:cs="Arial"/>
          <w:sz w:val="24"/>
          <w:szCs w:val="24"/>
        </w:rPr>
        <w:t>обеспечение максимальной доступности для широких слоев населения произведений культуры и искусства; создание условий для творческой самореализации граждан, культурно-просветительской деятельности и культурного досуга граждан;</w:t>
      </w:r>
    </w:p>
    <w:p w:rsidR="00F57172" w:rsidRPr="009878D4" w:rsidRDefault="00F57172" w:rsidP="00F57172">
      <w:pPr>
        <w:pStyle w:val="ConsNonformat"/>
        <w:widowControl/>
        <w:numPr>
          <w:ilvl w:val="0"/>
          <w:numId w:val="3"/>
        </w:numPr>
        <w:tabs>
          <w:tab w:val="left" w:pos="1134"/>
        </w:tabs>
        <w:ind w:left="0" w:right="0" w:firstLine="709"/>
        <w:contextualSpacing/>
        <w:jc w:val="both"/>
        <w:rPr>
          <w:rFonts w:ascii="Arial" w:hAnsi="Arial" w:cs="Arial"/>
          <w:sz w:val="24"/>
          <w:szCs w:val="24"/>
        </w:rPr>
      </w:pPr>
      <w:r w:rsidRPr="009878D4">
        <w:rPr>
          <w:rFonts w:ascii="Arial" w:hAnsi="Arial" w:cs="Arial"/>
          <w:sz w:val="24"/>
          <w:szCs w:val="24"/>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F57172" w:rsidRPr="009878D4" w:rsidRDefault="00F57172" w:rsidP="00F57172">
      <w:pPr>
        <w:pStyle w:val="ConsNonformat"/>
        <w:widowControl/>
        <w:numPr>
          <w:ilvl w:val="0"/>
          <w:numId w:val="3"/>
        </w:numPr>
        <w:tabs>
          <w:tab w:val="left" w:pos="1134"/>
        </w:tabs>
        <w:ind w:left="0" w:right="0" w:firstLine="709"/>
        <w:contextualSpacing/>
        <w:jc w:val="both"/>
        <w:rPr>
          <w:rFonts w:ascii="Arial" w:hAnsi="Arial" w:cs="Arial"/>
          <w:sz w:val="24"/>
          <w:szCs w:val="24"/>
        </w:rPr>
      </w:pPr>
      <w:r w:rsidRPr="009878D4">
        <w:rPr>
          <w:rFonts w:ascii="Arial" w:hAnsi="Arial" w:cs="Arial"/>
          <w:sz w:val="24"/>
          <w:szCs w:val="24"/>
        </w:rPr>
        <w:t>развитие инфраструктуры культуры в Шекаловском сельском поселении Россошанского муниципального района Воронежской области;</w:t>
      </w:r>
    </w:p>
    <w:p w:rsidR="00F57172" w:rsidRPr="009878D4" w:rsidRDefault="00F57172" w:rsidP="00F57172">
      <w:pPr>
        <w:pStyle w:val="ConsNonformat"/>
        <w:widowControl/>
        <w:numPr>
          <w:ilvl w:val="0"/>
          <w:numId w:val="3"/>
        </w:numPr>
        <w:tabs>
          <w:tab w:val="left" w:pos="1134"/>
        </w:tabs>
        <w:ind w:left="0" w:right="0" w:firstLine="709"/>
        <w:contextualSpacing/>
        <w:jc w:val="both"/>
        <w:rPr>
          <w:rFonts w:ascii="Arial" w:hAnsi="Arial" w:cs="Arial"/>
          <w:sz w:val="24"/>
          <w:szCs w:val="24"/>
        </w:rPr>
      </w:pPr>
      <w:r w:rsidRPr="009878D4">
        <w:rPr>
          <w:rFonts w:ascii="Arial" w:hAnsi="Arial" w:cs="Arial"/>
          <w:sz w:val="24"/>
          <w:szCs w:val="24"/>
        </w:rPr>
        <w:t>сохранение исторического и культурного наследия на территории Шекаловского сельского поселения Россошанского муниципального района;</w:t>
      </w:r>
    </w:p>
    <w:p w:rsidR="00F57172" w:rsidRPr="009878D4" w:rsidRDefault="00F57172" w:rsidP="00F57172">
      <w:pPr>
        <w:pStyle w:val="ConsNonformat"/>
        <w:widowControl/>
        <w:numPr>
          <w:ilvl w:val="0"/>
          <w:numId w:val="3"/>
        </w:numPr>
        <w:tabs>
          <w:tab w:val="left" w:pos="1134"/>
        </w:tabs>
        <w:ind w:left="0" w:right="0" w:firstLine="709"/>
        <w:contextualSpacing/>
        <w:jc w:val="both"/>
        <w:rPr>
          <w:rFonts w:ascii="Arial" w:hAnsi="Arial" w:cs="Arial"/>
          <w:sz w:val="24"/>
          <w:szCs w:val="24"/>
        </w:rPr>
      </w:pPr>
      <w:r w:rsidRPr="009878D4">
        <w:rPr>
          <w:rFonts w:ascii="Arial" w:hAnsi="Arial" w:cs="Arial"/>
          <w:sz w:val="24"/>
          <w:szCs w:val="24"/>
        </w:rPr>
        <w:t>обеспечение сохранности и всеобщей доступности информационных ресурсов библиотечных фондов в Шекаловском сельском поселении Россошанского муниципального района Воронежской области.</w:t>
      </w:r>
    </w:p>
    <w:p w:rsidR="00F57172" w:rsidRPr="009878D4" w:rsidRDefault="00F57172" w:rsidP="00F57172">
      <w:pPr>
        <w:pStyle w:val="ConsNonformat"/>
        <w:widowControl/>
        <w:tabs>
          <w:tab w:val="left" w:pos="1134"/>
        </w:tabs>
        <w:ind w:right="0" w:firstLine="709"/>
        <w:contextualSpacing/>
        <w:jc w:val="both"/>
        <w:rPr>
          <w:rFonts w:ascii="Arial" w:hAnsi="Arial" w:cs="Arial"/>
          <w:sz w:val="24"/>
          <w:szCs w:val="24"/>
        </w:rPr>
      </w:pPr>
    </w:p>
    <w:p w:rsidR="00F57172" w:rsidRPr="009878D4" w:rsidRDefault="00F57172" w:rsidP="00F57172">
      <w:pPr>
        <w:pStyle w:val="ConsNonformat"/>
        <w:widowControl/>
        <w:tabs>
          <w:tab w:val="left" w:pos="1134"/>
        </w:tabs>
        <w:ind w:right="0" w:firstLine="709"/>
        <w:contextualSpacing/>
        <w:jc w:val="both"/>
        <w:rPr>
          <w:rFonts w:ascii="Arial" w:hAnsi="Arial" w:cs="Arial"/>
          <w:sz w:val="24"/>
          <w:szCs w:val="24"/>
        </w:rPr>
      </w:pPr>
      <w:r w:rsidRPr="009878D4">
        <w:rPr>
          <w:rFonts w:ascii="Arial" w:hAnsi="Arial" w:cs="Arial"/>
          <w:sz w:val="24"/>
          <w:szCs w:val="24"/>
        </w:rPr>
        <w:t>Реализация программы будет способствовать дальнейшему росту культурного потенциала Шекаловского сельского поселения Россошанского муниципального района его влиянию на процесс социальных преобразований в следствие:</w:t>
      </w:r>
    </w:p>
    <w:p w:rsidR="00F57172" w:rsidRPr="009878D4" w:rsidRDefault="00F57172" w:rsidP="00F57172">
      <w:pPr>
        <w:autoSpaceDE w:val="0"/>
        <w:autoSpaceDN w:val="0"/>
        <w:adjustRightInd w:val="0"/>
        <w:ind w:firstLine="709"/>
        <w:rPr>
          <w:rFonts w:cs="Arial"/>
        </w:rPr>
      </w:pPr>
      <w:r w:rsidRPr="009878D4">
        <w:rPr>
          <w:rFonts w:cs="Arial"/>
        </w:rPr>
        <w:t xml:space="preserve">- сохранения и эффективного использования культурного наследия </w:t>
      </w:r>
    </w:p>
    <w:p w:rsidR="00F57172" w:rsidRPr="009878D4" w:rsidRDefault="00F57172" w:rsidP="00F57172">
      <w:pPr>
        <w:autoSpaceDE w:val="0"/>
        <w:autoSpaceDN w:val="0"/>
        <w:adjustRightInd w:val="0"/>
        <w:ind w:firstLine="709"/>
        <w:rPr>
          <w:rFonts w:cs="Arial"/>
        </w:rPr>
      </w:pPr>
      <w:r w:rsidRPr="009878D4">
        <w:rPr>
          <w:rFonts w:cs="Arial"/>
        </w:rPr>
        <w:t>Шекаловского сельского поселения</w:t>
      </w:r>
    </w:p>
    <w:p w:rsidR="00F57172" w:rsidRPr="009878D4" w:rsidRDefault="00F57172" w:rsidP="00F57172">
      <w:pPr>
        <w:autoSpaceDE w:val="0"/>
        <w:autoSpaceDN w:val="0"/>
        <w:adjustRightInd w:val="0"/>
        <w:ind w:firstLine="709"/>
        <w:rPr>
          <w:rFonts w:cs="Arial"/>
        </w:rPr>
      </w:pPr>
      <w:r w:rsidRPr="009878D4">
        <w:rPr>
          <w:rFonts w:cs="Arial"/>
        </w:rPr>
        <w:t>Россошанского муниципального района Воронежской области;</w:t>
      </w:r>
    </w:p>
    <w:p w:rsidR="00F57172" w:rsidRPr="009878D4" w:rsidRDefault="00F57172" w:rsidP="00F57172">
      <w:pPr>
        <w:autoSpaceDE w:val="0"/>
        <w:autoSpaceDN w:val="0"/>
        <w:adjustRightInd w:val="0"/>
        <w:ind w:firstLine="709"/>
        <w:rPr>
          <w:rFonts w:cs="Arial"/>
        </w:rPr>
      </w:pPr>
      <w:r w:rsidRPr="009878D4">
        <w:rPr>
          <w:rFonts w:cs="Arial"/>
        </w:rPr>
        <w:t>- увеличения предложения населению услуг в сфере культуры, расширения доступа граждан к культурным ценностям, популяризации историко-культурного и природного наследия Шекаловского сельского поселения Россошанского муниципального района Воронежской области;</w:t>
      </w:r>
    </w:p>
    <w:p w:rsidR="00F57172" w:rsidRPr="009878D4" w:rsidRDefault="00F57172" w:rsidP="00F57172">
      <w:pPr>
        <w:autoSpaceDE w:val="0"/>
        <w:autoSpaceDN w:val="0"/>
        <w:adjustRightInd w:val="0"/>
        <w:ind w:firstLine="709"/>
        <w:rPr>
          <w:rFonts w:cs="Arial"/>
        </w:rPr>
      </w:pPr>
      <w:r w:rsidRPr="009878D4">
        <w:rPr>
          <w:rFonts w:cs="Arial"/>
        </w:rPr>
        <w:t>- решения проблем организации досуга молодежи, формирования правильной ценностной ориентации подрастающего поколения.</w:t>
      </w:r>
    </w:p>
    <w:p w:rsidR="00F57172" w:rsidRPr="009878D4" w:rsidRDefault="00F57172" w:rsidP="00F57172">
      <w:pPr>
        <w:pStyle w:val="ConsNonformat"/>
        <w:widowControl/>
        <w:tabs>
          <w:tab w:val="left" w:pos="1134"/>
        </w:tabs>
        <w:ind w:right="0" w:firstLine="709"/>
        <w:contextualSpacing/>
        <w:jc w:val="both"/>
        <w:rPr>
          <w:rFonts w:ascii="Arial" w:hAnsi="Arial" w:cs="Arial"/>
          <w:sz w:val="24"/>
          <w:szCs w:val="24"/>
        </w:rPr>
      </w:pPr>
    </w:p>
    <w:p w:rsidR="00F57172" w:rsidRPr="009878D4" w:rsidRDefault="00F57172" w:rsidP="00F57172">
      <w:pPr>
        <w:pStyle w:val="ConsPlusNormal"/>
        <w:ind w:firstLine="709"/>
        <w:jc w:val="both"/>
        <w:rPr>
          <w:sz w:val="24"/>
          <w:szCs w:val="24"/>
        </w:rPr>
      </w:pPr>
      <w:r w:rsidRPr="009878D4">
        <w:rPr>
          <w:sz w:val="24"/>
          <w:szCs w:val="24"/>
        </w:rPr>
        <w:t>2.2. Цели, задачи и показатели (индикаторы) достижения целей и решения задач.</w:t>
      </w:r>
    </w:p>
    <w:p w:rsidR="00F57172" w:rsidRPr="009878D4" w:rsidRDefault="00F57172" w:rsidP="00F57172">
      <w:pPr>
        <w:autoSpaceDE w:val="0"/>
        <w:autoSpaceDN w:val="0"/>
        <w:adjustRightInd w:val="0"/>
        <w:ind w:firstLine="709"/>
        <w:rPr>
          <w:rFonts w:cs="Arial"/>
          <w:iCs/>
        </w:rPr>
      </w:pPr>
    </w:p>
    <w:p w:rsidR="00F57172" w:rsidRPr="009878D4" w:rsidRDefault="00F57172" w:rsidP="00F57172">
      <w:pPr>
        <w:pStyle w:val="ConsPlusNonformat"/>
        <w:widowControl/>
        <w:ind w:firstLine="709"/>
        <w:jc w:val="both"/>
        <w:rPr>
          <w:rFonts w:ascii="Arial" w:hAnsi="Arial" w:cs="Arial"/>
          <w:sz w:val="24"/>
          <w:szCs w:val="24"/>
        </w:rPr>
      </w:pPr>
      <w:r w:rsidRPr="009878D4">
        <w:rPr>
          <w:rFonts w:ascii="Arial" w:hAnsi="Arial" w:cs="Arial"/>
          <w:iCs/>
          <w:sz w:val="24"/>
          <w:szCs w:val="24"/>
        </w:rPr>
        <w:t xml:space="preserve">В соответствии с приоритетами государственной политики </w:t>
      </w:r>
      <w:r w:rsidRPr="009878D4">
        <w:rPr>
          <w:rFonts w:ascii="Arial" w:hAnsi="Arial" w:cs="Arial"/>
          <w:sz w:val="24"/>
          <w:szCs w:val="24"/>
        </w:rPr>
        <w:t>основной целью муниципальной программы является формирование многообразной и полноценной культурной жизни населения Шекаловского сельского поселения Россошанского муниципального района Воронежской области.</w:t>
      </w:r>
    </w:p>
    <w:p w:rsidR="00F57172" w:rsidRPr="009878D4" w:rsidRDefault="00F57172" w:rsidP="00F57172">
      <w:pPr>
        <w:autoSpaceDE w:val="0"/>
        <w:autoSpaceDN w:val="0"/>
        <w:adjustRightInd w:val="0"/>
        <w:ind w:firstLine="709"/>
        <w:contextualSpacing/>
        <w:rPr>
          <w:rFonts w:cs="Arial"/>
        </w:rPr>
      </w:pPr>
      <w:r w:rsidRPr="009878D4">
        <w:rPr>
          <w:rFonts w:cs="Arial"/>
        </w:rPr>
        <w:lastRenderedPageBreak/>
        <w:t>Исходя из поставленной цели, определены следующие первоочередные задачи:</w:t>
      </w:r>
    </w:p>
    <w:p w:rsidR="00F57172" w:rsidRPr="009878D4" w:rsidRDefault="00F57172" w:rsidP="00F57172">
      <w:pPr>
        <w:numPr>
          <w:ilvl w:val="0"/>
          <w:numId w:val="4"/>
        </w:numPr>
        <w:ind w:left="0" w:firstLine="709"/>
        <w:rPr>
          <w:rFonts w:cs="Arial"/>
          <w:bCs/>
        </w:rPr>
      </w:pPr>
      <w:r w:rsidRPr="009878D4">
        <w:rPr>
          <w:rFonts w:cs="Arial"/>
          <w:bCs/>
        </w:rPr>
        <w:t xml:space="preserve">сохранение культурного и исторического наследия, обеспечение доступа граждан к культурным ценностям и участию в культурной жизни </w:t>
      </w:r>
      <w:r w:rsidRPr="009878D4">
        <w:rPr>
          <w:rFonts w:cs="Arial"/>
        </w:rPr>
        <w:t>Шекаловского сельского поселения Россошанского муниципального района</w:t>
      </w:r>
      <w:r w:rsidRPr="009878D4">
        <w:rPr>
          <w:rFonts w:cs="Arial"/>
          <w:bCs/>
        </w:rPr>
        <w:t xml:space="preserve"> Воронежской области.</w:t>
      </w:r>
    </w:p>
    <w:p w:rsidR="00F57172" w:rsidRPr="009878D4" w:rsidRDefault="00F57172" w:rsidP="00F57172">
      <w:pPr>
        <w:numPr>
          <w:ilvl w:val="0"/>
          <w:numId w:val="4"/>
        </w:numPr>
        <w:ind w:left="0" w:firstLine="709"/>
        <w:rPr>
          <w:rFonts w:cs="Arial"/>
          <w:bCs/>
        </w:rPr>
      </w:pPr>
      <w:r w:rsidRPr="009878D4">
        <w:rPr>
          <w:rFonts w:cs="Arial"/>
          <w:bCs/>
        </w:rPr>
        <w:t>создание благоприятных условий для устойчивого развития сферы культуры.</w:t>
      </w:r>
    </w:p>
    <w:p w:rsidR="00F57172" w:rsidRPr="009878D4" w:rsidRDefault="00F57172" w:rsidP="00F57172">
      <w:pPr>
        <w:autoSpaceDE w:val="0"/>
        <w:autoSpaceDN w:val="0"/>
        <w:adjustRightInd w:val="0"/>
        <w:ind w:firstLine="709"/>
        <w:contextualSpacing/>
        <w:rPr>
          <w:rFonts w:cs="Arial"/>
        </w:rPr>
      </w:pPr>
    </w:p>
    <w:p w:rsidR="00F57172" w:rsidRPr="009878D4" w:rsidRDefault="00F57172" w:rsidP="00F57172">
      <w:pPr>
        <w:autoSpaceDE w:val="0"/>
        <w:autoSpaceDN w:val="0"/>
        <w:adjustRightInd w:val="0"/>
        <w:ind w:firstLine="709"/>
        <w:contextualSpacing/>
        <w:rPr>
          <w:rFonts w:cs="Arial"/>
        </w:rPr>
      </w:pPr>
      <w:r w:rsidRPr="009878D4">
        <w:rPr>
          <w:rFonts w:cs="Arial"/>
        </w:rPr>
        <w:t>Задача 1. Сохранение культурного и исторического наследия, обеспечение доступа граждан к культурным ценностям и участию в культурной жизни Шекаловского сельского поселения Россошанского муниципального района Воронежской области.</w:t>
      </w:r>
    </w:p>
    <w:p w:rsidR="00F57172" w:rsidRPr="009878D4" w:rsidRDefault="00F57172" w:rsidP="00F57172">
      <w:pPr>
        <w:autoSpaceDE w:val="0"/>
        <w:autoSpaceDN w:val="0"/>
        <w:adjustRightInd w:val="0"/>
        <w:ind w:firstLine="709"/>
        <w:contextualSpacing/>
        <w:rPr>
          <w:rFonts w:cs="Arial"/>
        </w:rPr>
      </w:pPr>
      <w:r w:rsidRPr="009878D4">
        <w:rPr>
          <w:rFonts w:cs="Arial"/>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стратегическим национальным приоритетам.</w:t>
      </w:r>
    </w:p>
    <w:p w:rsidR="00F57172" w:rsidRPr="009878D4" w:rsidRDefault="00F57172" w:rsidP="00F57172">
      <w:pPr>
        <w:pStyle w:val="ConsPlusTitle"/>
        <w:widowControl/>
        <w:ind w:firstLine="709"/>
        <w:jc w:val="both"/>
        <w:rPr>
          <w:b w:val="0"/>
          <w:bCs w:val="0"/>
          <w:sz w:val="24"/>
          <w:szCs w:val="24"/>
        </w:rPr>
      </w:pPr>
      <w:r w:rsidRPr="009878D4">
        <w:rPr>
          <w:b w:val="0"/>
          <w:sz w:val="24"/>
          <w:szCs w:val="24"/>
        </w:rPr>
        <w:t>Решение первой задачи будет обеспечено посредством осуществления подпрограммой,</w:t>
      </w:r>
      <w:r w:rsidRPr="009878D4">
        <w:rPr>
          <w:b w:val="0"/>
          <w:bCs w:val="0"/>
          <w:sz w:val="24"/>
          <w:szCs w:val="24"/>
        </w:rPr>
        <w:t xml:space="preserve"> «Развитие культуры Шекаловского сельского поселения»</w:t>
      </w:r>
    </w:p>
    <w:p w:rsidR="00F57172" w:rsidRPr="009878D4" w:rsidRDefault="00F57172" w:rsidP="00F57172">
      <w:pPr>
        <w:widowControl w:val="0"/>
        <w:ind w:firstLine="709"/>
        <w:rPr>
          <w:rFonts w:cs="Arial"/>
        </w:rPr>
      </w:pPr>
      <w:r w:rsidRPr="009878D4">
        <w:rPr>
          <w:rFonts w:cs="Arial"/>
        </w:rPr>
        <w:t xml:space="preserve"> включающей:</w:t>
      </w:r>
    </w:p>
    <w:p w:rsidR="00F57172" w:rsidRPr="009878D4" w:rsidRDefault="00F57172" w:rsidP="00F57172">
      <w:pPr>
        <w:widowControl w:val="0"/>
        <w:ind w:firstLine="709"/>
        <w:rPr>
          <w:rFonts w:cs="Arial"/>
        </w:rPr>
      </w:pPr>
      <w:r w:rsidRPr="009878D4">
        <w:rPr>
          <w:rFonts w:cs="Arial"/>
        </w:rPr>
        <w:t xml:space="preserve">- оказание муниципальных услуг (выполнение работ) в сфере культуры, в </w:t>
      </w:r>
      <w:proofErr w:type="gramStart"/>
      <w:r w:rsidRPr="009878D4">
        <w:rPr>
          <w:rFonts w:cs="Arial"/>
        </w:rPr>
        <w:t>котором</w:t>
      </w:r>
      <w:proofErr w:type="gramEnd"/>
      <w:r w:rsidRPr="009878D4">
        <w:rPr>
          <w:rFonts w:cs="Arial"/>
        </w:rPr>
        <w:t xml:space="preserve"> будут задействованы учреждения культуры Шекаловского сельского поселения Россошанского муниципального района Воронежской области;</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 - создание условий для сохранения и развития исполнительских и изобразительных искусств;</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 - осуществление мер муниципальной поддержки художественных коллективов, творческих инициатив населения, дарований, работников сферы культуры и творческих союзов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 проведение мероприятий, посвященных значимым событиям культуры Шекаловского сельского поселения и Россошанского муниципального района, а также отечественной и мировой культуры. </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autoSpaceDE w:val="0"/>
        <w:autoSpaceDN w:val="0"/>
        <w:adjustRightInd w:val="0"/>
        <w:ind w:firstLine="709"/>
        <w:contextualSpacing/>
        <w:rPr>
          <w:rFonts w:cs="Arial"/>
        </w:rPr>
      </w:pPr>
      <w:r w:rsidRPr="009878D4">
        <w:rPr>
          <w:rFonts w:cs="Arial"/>
        </w:rPr>
        <w:t>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w:t>
      </w:r>
      <w:r>
        <w:rPr>
          <w:rFonts w:cs="Arial"/>
        </w:rPr>
        <w:t>2</w:t>
      </w:r>
      <w:r w:rsidRPr="009878D4">
        <w:rPr>
          <w:rFonts w:cs="Arial"/>
        </w:rPr>
        <w:t xml:space="preserve"> года.</w:t>
      </w:r>
    </w:p>
    <w:p w:rsidR="00F57172" w:rsidRPr="009878D4" w:rsidRDefault="00F57172" w:rsidP="00F57172">
      <w:pPr>
        <w:widowControl w:val="0"/>
        <w:autoSpaceDE w:val="0"/>
        <w:autoSpaceDN w:val="0"/>
        <w:adjustRightInd w:val="0"/>
        <w:ind w:firstLine="709"/>
        <w:rPr>
          <w:rFonts w:cs="Arial"/>
        </w:rPr>
      </w:pPr>
      <w:r w:rsidRPr="009878D4">
        <w:rPr>
          <w:rFonts w:cs="Arial"/>
        </w:rPr>
        <w:t>С учетом специфики сферы культуры достижение цели Программы косвенно оценивается следующими ключевыми показателями (индикаторами):</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1. Увеличение численности участников </w:t>
      </w:r>
      <w:proofErr w:type="spellStart"/>
      <w:r w:rsidRPr="009878D4">
        <w:rPr>
          <w:rFonts w:cs="Arial"/>
        </w:rPr>
        <w:t>культурно-досуговых</w:t>
      </w:r>
      <w:proofErr w:type="spellEnd"/>
      <w:r w:rsidRPr="009878D4">
        <w:rPr>
          <w:rFonts w:cs="Arial"/>
        </w:rPr>
        <w:t xml:space="preserve"> мероприятий (по сравнению с предыдущим годом).</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Увеличение численности участников </w:t>
      </w:r>
      <w:proofErr w:type="spellStart"/>
      <w:r w:rsidRPr="009878D4">
        <w:rPr>
          <w:rFonts w:cs="Arial"/>
        </w:rPr>
        <w:t>культурно-досуговых</w:t>
      </w:r>
      <w:proofErr w:type="spellEnd"/>
      <w:r w:rsidRPr="009878D4">
        <w:rPr>
          <w:rFonts w:cs="Arial"/>
        </w:rPr>
        <w:t xml:space="preserve"> мероприятий является одним из целевых ориентиров развития сферы культуры. Данный индикатор отражает </w:t>
      </w:r>
      <w:proofErr w:type="spellStart"/>
      <w:r w:rsidRPr="009878D4">
        <w:rPr>
          <w:rFonts w:cs="Arial"/>
        </w:rPr>
        <w:t>востребованность</w:t>
      </w:r>
      <w:proofErr w:type="spellEnd"/>
      <w:r w:rsidRPr="009878D4">
        <w:rPr>
          <w:rFonts w:cs="Arial"/>
        </w:rPr>
        <w:t xml:space="preserve">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F57172" w:rsidRPr="009878D4" w:rsidRDefault="00F57172" w:rsidP="00F57172">
      <w:pPr>
        <w:widowControl w:val="0"/>
        <w:autoSpaceDE w:val="0"/>
        <w:autoSpaceDN w:val="0"/>
        <w:adjustRightInd w:val="0"/>
        <w:ind w:firstLine="709"/>
        <w:rPr>
          <w:rFonts w:cs="Arial"/>
          <w:color w:val="000000"/>
        </w:rPr>
      </w:pPr>
      <w:r w:rsidRPr="009878D4">
        <w:rPr>
          <w:rFonts w:cs="Arial"/>
          <w:color w:val="000000"/>
        </w:rPr>
        <w:t xml:space="preserve">2. Рост количества </w:t>
      </w:r>
      <w:proofErr w:type="spellStart"/>
      <w:r w:rsidRPr="009878D4">
        <w:rPr>
          <w:rFonts w:cs="Arial"/>
          <w:color w:val="000000"/>
        </w:rPr>
        <w:t>культурно-досуговых</w:t>
      </w:r>
      <w:proofErr w:type="spellEnd"/>
      <w:r w:rsidRPr="009878D4">
        <w:rPr>
          <w:rFonts w:cs="Arial"/>
          <w:color w:val="000000"/>
        </w:rPr>
        <w:t xml:space="preserve"> мероприятий.</w:t>
      </w:r>
    </w:p>
    <w:p w:rsidR="00F57172" w:rsidRPr="009878D4" w:rsidRDefault="00F57172" w:rsidP="00F57172">
      <w:pPr>
        <w:widowControl w:val="0"/>
        <w:autoSpaceDE w:val="0"/>
        <w:autoSpaceDN w:val="0"/>
        <w:adjustRightInd w:val="0"/>
        <w:ind w:firstLine="709"/>
        <w:rPr>
          <w:rFonts w:cs="Arial"/>
          <w:color w:val="000000"/>
        </w:rPr>
      </w:pPr>
      <w:r w:rsidRPr="009878D4">
        <w:rPr>
          <w:rFonts w:cs="Arial"/>
          <w:color w:val="000000"/>
        </w:rPr>
        <w:t>Рассчитывается согласно данным статистического отчета формы 7-НК.</w:t>
      </w:r>
    </w:p>
    <w:p w:rsidR="00F57172" w:rsidRPr="00965019" w:rsidRDefault="00F57172" w:rsidP="00F57172">
      <w:pPr>
        <w:pStyle w:val="a3"/>
        <w:ind w:left="0" w:firstLine="709"/>
        <w:rPr>
          <w:rFonts w:ascii="Arial" w:hAnsi="Arial" w:cs="Arial"/>
          <w:sz w:val="24"/>
        </w:rPr>
      </w:pPr>
      <w:r w:rsidRPr="00965019">
        <w:rPr>
          <w:rFonts w:ascii="Arial" w:hAnsi="Arial" w:cs="Arial"/>
          <w:sz w:val="24"/>
        </w:rPr>
        <w:lastRenderedPageBreak/>
        <w:t xml:space="preserve"> 3.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w:t>
      </w:r>
    </w:p>
    <w:p w:rsidR="00F57172" w:rsidRPr="00965019" w:rsidRDefault="00F57172" w:rsidP="00F57172">
      <w:pPr>
        <w:pStyle w:val="a3"/>
        <w:ind w:left="0" w:firstLine="709"/>
        <w:rPr>
          <w:rFonts w:ascii="Arial" w:hAnsi="Arial" w:cs="Arial"/>
          <w:sz w:val="24"/>
        </w:rPr>
      </w:pPr>
      <w:r w:rsidRPr="00965019">
        <w:rPr>
          <w:rFonts w:ascii="Arial" w:hAnsi="Arial" w:cs="Arial"/>
          <w:sz w:val="24"/>
        </w:rPr>
        <w:t xml:space="preserve">Показатель направлен на сокращение разрыва между средним уровнем </w:t>
      </w:r>
      <w:proofErr w:type="gramStart"/>
      <w:r w:rsidRPr="00965019">
        <w:rPr>
          <w:rFonts w:ascii="Arial" w:hAnsi="Arial" w:cs="Arial"/>
          <w:sz w:val="24"/>
        </w:rPr>
        <w:t>оплаты труда работников учреждений культуры</w:t>
      </w:r>
      <w:proofErr w:type="gramEnd"/>
      <w:r w:rsidRPr="00965019">
        <w:rPr>
          <w:rFonts w:ascii="Arial" w:hAnsi="Arial" w:cs="Arial"/>
          <w:sz w:val="24"/>
        </w:rPr>
        <w:t xml:space="preserve"> и средним уровнем заработной платы по экономике региона. Отражает уровень социального обеспечения работников культуры.</w:t>
      </w:r>
    </w:p>
    <w:p w:rsidR="00F57172" w:rsidRPr="00965019" w:rsidRDefault="00F57172" w:rsidP="00F57172">
      <w:pPr>
        <w:pStyle w:val="a3"/>
        <w:ind w:left="0" w:firstLine="709"/>
        <w:rPr>
          <w:rFonts w:ascii="Arial" w:hAnsi="Arial" w:cs="Arial"/>
          <w:sz w:val="24"/>
        </w:rPr>
      </w:pPr>
      <w:r w:rsidRPr="00965019">
        <w:rPr>
          <w:rFonts w:ascii="Arial" w:hAnsi="Arial" w:cs="Arial"/>
          <w:sz w:val="24"/>
        </w:rPr>
        <w:t>Показатель рассчитывается по следующей формуле:</w:t>
      </w:r>
    </w:p>
    <w:p w:rsidR="00F57172" w:rsidRPr="00965019" w:rsidRDefault="00F57172" w:rsidP="00F57172">
      <w:pPr>
        <w:pStyle w:val="a3"/>
        <w:ind w:left="0" w:firstLine="709"/>
        <w:rPr>
          <w:rFonts w:ascii="Arial" w:hAnsi="Arial" w:cs="Arial"/>
          <w:sz w:val="24"/>
        </w:rPr>
      </w:pPr>
      <w:proofErr w:type="spellStart"/>
      <w:r w:rsidRPr="00965019">
        <w:rPr>
          <w:rFonts w:ascii="Arial" w:hAnsi="Arial" w:cs="Arial"/>
          <w:sz w:val="24"/>
        </w:rPr>
        <w:t>ОЗк</w:t>
      </w:r>
      <w:proofErr w:type="spellEnd"/>
      <w:r w:rsidRPr="00965019">
        <w:rPr>
          <w:rFonts w:ascii="Arial" w:hAnsi="Arial" w:cs="Arial"/>
          <w:sz w:val="24"/>
        </w:rPr>
        <w:t xml:space="preserve"> = (</w:t>
      </w:r>
      <w:proofErr w:type="spellStart"/>
      <w:r w:rsidRPr="00965019">
        <w:rPr>
          <w:rFonts w:ascii="Arial" w:hAnsi="Arial" w:cs="Arial"/>
          <w:sz w:val="24"/>
        </w:rPr>
        <w:t>ЗПн</w:t>
      </w:r>
      <w:proofErr w:type="spellEnd"/>
      <w:r w:rsidRPr="00965019">
        <w:rPr>
          <w:rFonts w:ascii="Arial" w:hAnsi="Arial" w:cs="Arial"/>
          <w:sz w:val="24"/>
        </w:rPr>
        <w:t xml:space="preserve"> / </w:t>
      </w:r>
      <w:proofErr w:type="spellStart"/>
      <w:r w:rsidRPr="00965019">
        <w:rPr>
          <w:rFonts w:ascii="Arial" w:hAnsi="Arial" w:cs="Arial"/>
          <w:sz w:val="24"/>
        </w:rPr>
        <w:t>ЗПэр</w:t>
      </w:r>
      <w:proofErr w:type="spellEnd"/>
      <w:r w:rsidRPr="00965019">
        <w:rPr>
          <w:rFonts w:ascii="Arial" w:hAnsi="Arial" w:cs="Arial"/>
          <w:sz w:val="24"/>
        </w:rPr>
        <w:t>) * 100%, где</w:t>
      </w:r>
    </w:p>
    <w:p w:rsidR="00F57172" w:rsidRPr="009878D4" w:rsidRDefault="00F57172" w:rsidP="00F57172">
      <w:pPr>
        <w:ind w:firstLine="709"/>
        <w:contextualSpacing/>
        <w:rPr>
          <w:rFonts w:cs="Arial"/>
        </w:rPr>
      </w:pPr>
      <w:proofErr w:type="spellStart"/>
      <w:r w:rsidRPr="009878D4">
        <w:rPr>
          <w:rFonts w:cs="Arial"/>
        </w:rPr>
        <w:t>ЗПн</w:t>
      </w:r>
      <w:proofErr w:type="spellEnd"/>
      <w:r w:rsidRPr="009878D4">
        <w:rPr>
          <w:rFonts w:cs="Arial"/>
        </w:rPr>
        <w:t xml:space="preserve"> – среднемесячная номинальная начисленная заработная плата работников муниципальных учреждений культуры и искусства, рублей;</w:t>
      </w:r>
    </w:p>
    <w:p w:rsidR="00F57172" w:rsidRPr="009878D4" w:rsidRDefault="00F57172" w:rsidP="00F57172">
      <w:pPr>
        <w:ind w:firstLine="709"/>
        <w:contextualSpacing/>
        <w:rPr>
          <w:rFonts w:cs="Arial"/>
        </w:rPr>
      </w:pPr>
      <w:proofErr w:type="spellStart"/>
      <w:r w:rsidRPr="009878D4">
        <w:rPr>
          <w:rFonts w:cs="Arial"/>
        </w:rPr>
        <w:t>ЗПэр</w:t>
      </w:r>
      <w:proofErr w:type="spellEnd"/>
      <w:r w:rsidRPr="009878D4">
        <w:rPr>
          <w:rFonts w:cs="Arial"/>
        </w:rPr>
        <w:t xml:space="preserve"> – среднемесячная начисленная заработная плата работников, занятых в сфере экономики региона, рублей.</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4. Рост количества новых поступлений библиотечного фонда на 1 тыс. жителей </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Рассчитывается путём деления поступлений экземпляров на конец года (ед.) на численность постоянного населения на эту же дату (тыс. чел.) </w:t>
      </w:r>
    </w:p>
    <w:p w:rsidR="00F57172" w:rsidRPr="009878D4" w:rsidRDefault="00F57172" w:rsidP="00F57172">
      <w:pPr>
        <w:widowControl w:val="0"/>
        <w:autoSpaceDE w:val="0"/>
        <w:autoSpaceDN w:val="0"/>
        <w:adjustRightInd w:val="0"/>
        <w:ind w:firstLine="709"/>
        <w:rPr>
          <w:rFonts w:cs="Arial"/>
        </w:rPr>
      </w:pPr>
      <w:proofErr w:type="spellStart"/>
      <w:proofErr w:type="gramStart"/>
      <w:r w:rsidRPr="009878D4">
        <w:rPr>
          <w:rFonts w:cs="Arial"/>
        </w:rPr>
        <w:t>Р</w:t>
      </w:r>
      <w:proofErr w:type="gramEnd"/>
      <w:r w:rsidRPr="009878D4">
        <w:rPr>
          <w:rFonts w:cs="Arial"/>
        </w:rPr>
        <w:t>=Пэ</w:t>
      </w:r>
      <w:proofErr w:type="spellEnd"/>
      <w:r w:rsidRPr="009878D4">
        <w:rPr>
          <w:rFonts w:cs="Arial"/>
        </w:rPr>
        <w:t>/</w:t>
      </w:r>
      <w:proofErr w:type="spellStart"/>
      <w:r w:rsidRPr="009878D4">
        <w:rPr>
          <w:rFonts w:cs="Arial"/>
        </w:rPr>
        <w:t>Чн</w:t>
      </w:r>
      <w:proofErr w:type="spellEnd"/>
    </w:p>
    <w:p w:rsidR="00F57172" w:rsidRPr="009878D4" w:rsidRDefault="00F57172" w:rsidP="00F57172">
      <w:pPr>
        <w:widowControl w:val="0"/>
        <w:autoSpaceDE w:val="0"/>
        <w:autoSpaceDN w:val="0"/>
        <w:adjustRightInd w:val="0"/>
        <w:ind w:firstLine="709"/>
        <w:rPr>
          <w:rFonts w:cs="Arial"/>
        </w:rPr>
      </w:pPr>
      <w:proofErr w:type="spellStart"/>
      <w:r w:rsidRPr="009878D4">
        <w:rPr>
          <w:rFonts w:cs="Arial"/>
        </w:rPr>
        <w:t>Пэ</w:t>
      </w:r>
      <w:proofErr w:type="spellEnd"/>
      <w:r w:rsidRPr="009878D4">
        <w:rPr>
          <w:rFonts w:cs="Arial"/>
        </w:rPr>
        <w:t xml:space="preserve"> – Поступления экземпляров за год (ед.)</w:t>
      </w:r>
    </w:p>
    <w:p w:rsidR="00F57172" w:rsidRPr="009878D4" w:rsidRDefault="00F57172" w:rsidP="00F57172">
      <w:pPr>
        <w:widowControl w:val="0"/>
        <w:autoSpaceDE w:val="0"/>
        <w:autoSpaceDN w:val="0"/>
        <w:adjustRightInd w:val="0"/>
        <w:ind w:firstLine="709"/>
        <w:rPr>
          <w:rFonts w:cs="Arial"/>
        </w:rPr>
      </w:pPr>
      <w:proofErr w:type="spellStart"/>
      <w:r w:rsidRPr="009878D4">
        <w:rPr>
          <w:rFonts w:cs="Arial"/>
        </w:rPr>
        <w:t>Чн</w:t>
      </w:r>
      <w:proofErr w:type="spellEnd"/>
      <w:r w:rsidRPr="009878D4">
        <w:rPr>
          <w:rFonts w:cs="Arial"/>
        </w:rPr>
        <w:t xml:space="preserve"> – Численность постоянного населения (тыс. чел.)</w:t>
      </w:r>
    </w:p>
    <w:p w:rsidR="00F57172" w:rsidRPr="009878D4" w:rsidRDefault="00F57172" w:rsidP="00F57172">
      <w:pPr>
        <w:widowControl w:val="0"/>
        <w:autoSpaceDE w:val="0"/>
        <w:autoSpaceDN w:val="0"/>
        <w:adjustRightInd w:val="0"/>
        <w:ind w:firstLine="709"/>
        <w:rPr>
          <w:rFonts w:cs="Arial"/>
        </w:rPr>
      </w:pPr>
      <w:proofErr w:type="gramStart"/>
      <w:r w:rsidRPr="009878D4">
        <w:rPr>
          <w:rFonts w:cs="Arial"/>
        </w:rPr>
        <w:t>Р</w:t>
      </w:r>
      <w:proofErr w:type="gramEnd"/>
      <w:r w:rsidRPr="009878D4">
        <w:rPr>
          <w:rFonts w:cs="Arial"/>
        </w:rPr>
        <w:t xml:space="preserve"> – Рост количества новых поступлений на 1 тыс. жителей</w:t>
      </w:r>
    </w:p>
    <w:p w:rsidR="00F57172" w:rsidRPr="009878D4" w:rsidRDefault="00F57172" w:rsidP="00F57172">
      <w:pPr>
        <w:widowControl w:val="0"/>
        <w:autoSpaceDE w:val="0"/>
        <w:autoSpaceDN w:val="0"/>
        <w:adjustRightInd w:val="0"/>
        <w:ind w:firstLine="709"/>
        <w:rPr>
          <w:rFonts w:cs="Arial"/>
        </w:rPr>
      </w:pPr>
      <w:r w:rsidRPr="009878D4">
        <w:rPr>
          <w:rFonts w:cs="Arial"/>
        </w:rPr>
        <w:t>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F57172" w:rsidRPr="009878D4" w:rsidRDefault="00F57172" w:rsidP="00F57172">
      <w:pPr>
        <w:widowControl w:val="0"/>
        <w:autoSpaceDE w:val="0"/>
        <w:autoSpaceDN w:val="0"/>
        <w:adjustRightInd w:val="0"/>
        <w:ind w:firstLine="709"/>
        <w:rPr>
          <w:rFonts w:cs="Arial"/>
        </w:rPr>
      </w:pPr>
      <w:r w:rsidRPr="009878D4">
        <w:rPr>
          <w:rFonts w:cs="Arial"/>
        </w:rPr>
        <w:t>Описания показателей (индикаторов) подпрограмм представлены в соответствующих разделах Программы.</w:t>
      </w:r>
    </w:p>
    <w:p w:rsidR="00F57172" w:rsidRPr="009878D4" w:rsidRDefault="00F57172" w:rsidP="00F57172">
      <w:pPr>
        <w:widowControl w:val="0"/>
        <w:autoSpaceDE w:val="0"/>
        <w:autoSpaceDN w:val="0"/>
        <w:adjustRightInd w:val="0"/>
        <w:ind w:firstLine="709"/>
        <w:rPr>
          <w:rFonts w:cs="Arial"/>
        </w:rPr>
      </w:pPr>
      <w:r w:rsidRPr="009878D4">
        <w:rPr>
          <w:rFonts w:cs="Arial"/>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отчетности, статистического наблюдения, а также отчетам формы 7-НК.</w:t>
      </w:r>
    </w:p>
    <w:p w:rsidR="00F57172" w:rsidRPr="009878D4" w:rsidRDefault="00F57172" w:rsidP="00F57172">
      <w:pPr>
        <w:widowControl w:val="0"/>
        <w:autoSpaceDE w:val="0"/>
        <w:autoSpaceDN w:val="0"/>
        <w:adjustRightInd w:val="0"/>
        <w:ind w:firstLine="709"/>
        <w:rPr>
          <w:rFonts w:cs="Arial"/>
        </w:rPr>
      </w:pPr>
      <w:r w:rsidRPr="009878D4">
        <w:rPr>
          <w:rFonts w:cs="Arial"/>
        </w:rPr>
        <w:t>При определении плановых значений показателей (индикаторов) Программы использовались:</w:t>
      </w:r>
    </w:p>
    <w:p w:rsidR="00F57172" w:rsidRPr="009878D4" w:rsidRDefault="00F57172" w:rsidP="00F57172">
      <w:pPr>
        <w:widowControl w:val="0"/>
        <w:autoSpaceDE w:val="0"/>
        <w:autoSpaceDN w:val="0"/>
        <w:adjustRightInd w:val="0"/>
        <w:ind w:firstLine="709"/>
        <w:rPr>
          <w:rFonts w:cs="Arial"/>
        </w:rPr>
      </w:pPr>
      <w:r w:rsidRPr="009878D4">
        <w:rPr>
          <w:rFonts w:cs="Arial"/>
        </w:rPr>
        <w:t>параметры стратегических документов (Программа социально-экономического развития Россошанского муниципального района Воронежской области на 2012-2016 годы)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данные муниципальной статистики, </w:t>
      </w:r>
    </w:p>
    <w:p w:rsidR="00F57172" w:rsidRPr="009878D4" w:rsidRDefault="00F57172" w:rsidP="00F57172">
      <w:pPr>
        <w:widowControl w:val="0"/>
        <w:autoSpaceDE w:val="0"/>
        <w:autoSpaceDN w:val="0"/>
        <w:adjustRightInd w:val="0"/>
        <w:ind w:firstLine="709"/>
        <w:rPr>
          <w:rFonts w:cs="Arial"/>
        </w:rPr>
      </w:pPr>
      <w:r w:rsidRPr="009878D4">
        <w:rPr>
          <w:rFonts w:cs="Arial"/>
        </w:rPr>
        <w:t>данные отчетов по форме 7-НК.</w:t>
      </w:r>
    </w:p>
    <w:p w:rsidR="00F57172" w:rsidRPr="009878D4" w:rsidRDefault="00F57172" w:rsidP="00F57172">
      <w:pPr>
        <w:autoSpaceDE w:val="0"/>
        <w:autoSpaceDN w:val="0"/>
        <w:adjustRightInd w:val="0"/>
        <w:ind w:firstLine="709"/>
        <w:rPr>
          <w:rFonts w:cs="Arial"/>
        </w:rPr>
      </w:pPr>
      <w:r w:rsidRPr="009878D4">
        <w:rPr>
          <w:rFonts w:cs="Arial"/>
        </w:rPr>
        <w:t>Динамика изменения целевых показателей и индикаторов развития культуры в 2014-202</w:t>
      </w:r>
      <w:r>
        <w:rPr>
          <w:rFonts w:cs="Arial"/>
        </w:rPr>
        <w:t>2</w:t>
      </w:r>
      <w:r w:rsidRPr="009878D4">
        <w:rPr>
          <w:rFonts w:cs="Arial"/>
        </w:rPr>
        <w:t xml:space="preserve"> годах представлена в таблице 1.</w:t>
      </w:r>
    </w:p>
    <w:p w:rsidR="00F57172" w:rsidRPr="00775B7E" w:rsidRDefault="00F57172" w:rsidP="00F57172">
      <w:pPr>
        <w:autoSpaceDE w:val="0"/>
        <w:autoSpaceDN w:val="0"/>
        <w:adjustRightInd w:val="0"/>
        <w:ind w:firstLine="709"/>
        <w:rPr>
          <w:rFonts w:cs="Arial"/>
        </w:rPr>
      </w:pPr>
    </w:p>
    <w:p w:rsidR="00F57172" w:rsidRPr="00775B7E" w:rsidRDefault="00F57172" w:rsidP="00F57172">
      <w:pPr>
        <w:autoSpaceDE w:val="0"/>
        <w:autoSpaceDN w:val="0"/>
        <w:adjustRightInd w:val="0"/>
        <w:ind w:firstLine="709"/>
        <w:jc w:val="right"/>
        <w:rPr>
          <w:rFonts w:cs="Arial"/>
        </w:rPr>
      </w:pPr>
      <w:r w:rsidRPr="00775B7E">
        <w:rPr>
          <w:rFonts w:cs="Arial"/>
        </w:rPr>
        <w:t>Таблица 1.</w:t>
      </w:r>
    </w:p>
    <w:p w:rsidR="00F57172" w:rsidRPr="00775B7E" w:rsidRDefault="00F57172" w:rsidP="00F57172">
      <w:pPr>
        <w:widowControl w:val="0"/>
        <w:autoSpaceDE w:val="0"/>
        <w:autoSpaceDN w:val="0"/>
        <w:adjustRightInd w:val="0"/>
        <w:ind w:firstLine="709"/>
        <w:jc w:val="center"/>
        <w:rPr>
          <w:rFonts w:cs="Arial"/>
        </w:rPr>
      </w:pPr>
      <w:r w:rsidRPr="00775B7E">
        <w:rPr>
          <w:rFonts w:cs="Arial"/>
        </w:rPr>
        <w:t>Динамика изменения целевых показателей и индикаторов программы</w:t>
      </w:r>
    </w:p>
    <w:p w:rsidR="00F57172" w:rsidRPr="00775B7E" w:rsidRDefault="00F57172" w:rsidP="00F57172">
      <w:pPr>
        <w:widowControl w:val="0"/>
        <w:autoSpaceDE w:val="0"/>
        <w:autoSpaceDN w:val="0"/>
        <w:adjustRightInd w:val="0"/>
        <w:ind w:firstLine="709"/>
        <w:jc w:val="center"/>
        <w:rPr>
          <w:rFonts w:cs="Arial"/>
        </w:rPr>
      </w:pPr>
      <w:r w:rsidRPr="00775B7E">
        <w:rPr>
          <w:rFonts w:cs="Arial"/>
        </w:rPr>
        <w:t>«Развитие культуры»</w:t>
      </w:r>
    </w:p>
    <w:p w:rsidR="00F57172" w:rsidRPr="00775B7E" w:rsidRDefault="00F57172" w:rsidP="00F57172">
      <w:pPr>
        <w:autoSpaceDE w:val="0"/>
        <w:autoSpaceDN w:val="0"/>
        <w:adjustRightInd w:val="0"/>
        <w:ind w:firstLine="709"/>
        <w:rPr>
          <w:rFonts w:cs="Arial"/>
        </w:rPr>
      </w:pPr>
    </w:p>
    <w:tbl>
      <w:tblPr>
        <w:tblW w:w="10349"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37"/>
        <w:gridCol w:w="2661"/>
        <w:gridCol w:w="992"/>
        <w:gridCol w:w="993"/>
        <w:gridCol w:w="713"/>
        <w:gridCol w:w="709"/>
        <w:gridCol w:w="709"/>
        <w:gridCol w:w="708"/>
        <w:gridCol w:w="709"/>
        <w:gridCol w:w="709"/>
        <w:gridCol w:w="709"/>
      </w:tblGrid>
      <w:tr w:rsidR="00F57172" w:rsidRPr="00F36983" w:rsidTr="000C3FDA">
        <w:trPr>
          <w:trHeight w:val="480"/>
          <w:tblCellSpacing w:w="5" w:type="nil"/>
        </w:trPr>
        <w:tc>
          <w:tcPr>
            <w:tcW w:w="737" w:type="dxa"/>
          </w:tcPr>
          <w:p w:rsidR="00F57172" w:rsidRPr="00F36983" w:rsidRDefault="00F57172" w:rsidP="00C44ECF">
            <w:pPr>
              <w:pStyle w:val="ConsPlusCell"/>
              <w:jc w:val="both"/>
            </w:pPr>
            <w:r w:rsidRPr="00F36983">
              <w:t xml:space="preserve">№  </w:t>
            </w:r>
            <w:proofErr w:type="spellStart"/>
            <w:proofErr w:type="gramStart"/>
            <w:r w:rsidRPr="00F36983">
              <w:t>п</w:t>
            </w:r>
            <w:proofErr w:type="spellEnd"/>
            <w:proofErr w:type="gramEnd"/>
            <w:r w:rsidRPr="00F36983">
              <w:t>/</w:t>
            </w:r>
            <w:proofErr w:type="spellStart"/>
            <w:r w:rsidRPr="00F36983">
              <w:t>п</w:t>
            </w:r>
            <w:proofErr w:type="spellEnd"/>
          </w:p>
        </w:tc>
        <w:tc>
          <w:tcPr>
            <w:tcW w:w="2661" w:type="dxa"/>
          </w:tcPr>
          <w:p w:rsidR="00F57172" w:rsidRPr="00F36983" w:rsidRDefault="00F57172" w:rsidP="00C44ECF">
            <w:pPr>
              <w:pStyle w:val="ConsPlusCell"/>
              <w:jc w:val="both"/>
            </w:pPr>
            <w:r w:rsidRPr="00F36983">
              <w:t>Целевые показатели и индикаторы</w:t>
            </w:r>
          </w:p>
        </w:tc>
        <w:tc>
          <w:tcPr>
            <w:tcW w:w="992" w:type="dxa"/>
          </w:tcPr>
          <w:p w:rsidR="00F57172" w:rsidRPr="00F36983" w:rsidRDefault="00F57172" w:rsidP="00C44ECF">
            <w:pPr>
              <w:pStyle w:val="ConsPlusCell"/>
              <w:jc w:val="both"/>
            </w:pPr>
            <w:r w:rsidRPr="00F36983">
              <w:t>2014 год</w:t>
            </w:r>
          </w:p>
        </w:tc>
        <w:tc>
          <w:tcPr>
            <w:tcW w:w="993" w:type="dxa"/>
          </w:tcPr>
          <w:p w:rsidR="00F57172" w:rsidRPr="00F36983" w:rsidRDefault="00F57172" w:rsidP="00C44ECF">
            <w:pPr>
              <w:pStyle w:val="ConsPlusCell"/>
              <w:jc w:val="both"/>
            </w:pPr>
            <w:r w:rsidRPr="00F36983">
              <w:t>2015 год</w:t>
            </w:r>
          </w:p>
        </w:tc>
        <w:tc>
          <w:tcPr>
            <w:tcW w:w="713" w:type="dxa"/>
          </w:tcPr>
          <w:p w:rsidR="00F57172" w:rsidRPr="00F36983" w:rsidRDefault="00F57172" w:rsidP="00C44ECF">
            <w:pPr>
              <w:pStyle w:val="ConsPlusCell"/>
              <w:jc w:val="both"/>
            </w:pPr>
            <w:r w:rsidRPr="00F36983">
              <w:t>2016 год</w:t>
            </w:r>
          </w:p>
        </w:tc>
        <w:tc>
          <w:tcPr>
            <w:tcW w:w="709" w:type="dxa"/>
          </w:tcPr>
          <w:p w:rsidR="00F57172" w:rsidRPr="00F36983" w:rsidRDefault="00F57172" w:rsidP="00C44ECF">
            <w:pPr>
              <w:pStyle w:val="ConsPlusCell"/>
              <w:jc w:val="both"/>
            </w:pPr>
            <w:r w:rsidRPr="00F36983">
              <w:t>2017 год</w:t>
            </w:r>
          </w:p>
        </w:tc>
        <w:tc>
          <w:tcPr>
            <w:tcW w:w="709" w:type="dxa"/>
          </w:tcPr>
          <w:p w:rsidR="00F57172" w:rsidRPr="00F36983" w:rsidRDefault="00F57172" w:rsidP="00C44ECF">
            <w:pPr>
              <w:pStyle w:val="ConsPlusCell"/>
              <w:jc w:val="both"/>
            </w:pPr>
            <w:r w:rsidRPr="00F36983">
              <w:t>2018 год</w:t>
            </w:r>
          </w:p>
        </w:tc>
        <w:tc>
          <w:tcPr>
            <w:tcW w:w="708" w:type="dxa"/>
          </w:tcPr>
          <w:p w:rsidR="00F57172" w:rsidRPr="00F36983" w:rsidRDefault="00F57172" w:rsidP="00C44ECF">
            <w:pPr>
              <w:pStyle w:val="ConsPlusCell"/>
              <w:jc w:val="both"/>
            </w:pPr>
            <w:r w:rsidRPr="00F36983">
              <w:t>2019 год</w:t>
            </w:r>
          </w:p>
        </w:tc>
        <w:tc>
          <w:tcPr>
            <w:tcW w:w="709" w:type="dxa"/>
          </w:tcPr>
          <w:p w:rsidR="00F57172" w:rsidRPr="00F36983" w:rsidRDefault="00F57172" w:rsidP="00C44ECF">
            <w:pPr>
              <w:pStyle w:val="ConsPlusCell"/>
              <w:jc w:val="both"/>
            </w:pPr>
            <w:r w:rsidRPr="00F36983">
              <w:t>2020 год</w:t>
            </w:r>
          </w:p>
        </w:tc>
        <w:tc>
          <w:tcPr>
            <w:tcW w:w="709" w:type="dxa"/>
          </w:tcPr>
          <w:p w:rsidR="00F57172" w:rsidRPr="00F36983" w:rsidRDefault="00F57172" w:rsidP="00C44ECF">
            <w:pPr>
              <w:pStyle w:val="ConsPlusCell"/>
              <w:jc w:val="both"/>
            </w:pPr>
            <w:r w:rsidRPr="00F36983">
              <w:t>2021 год</w:t>
            </w:r>
          </w:p>
        </w:tc>
        <w:tc>
          <w:tcPr>
            <w:tcW w:w="709" w:type="dxa"/>
          </w:tcPr>
          <w:p w:rsidR="00F57172" w:rsidRDefault="00F57172" w:rsidP="00C44ECF">
            <w:pPr>
              <w:pStyle w:val="ConsPlusCell"/>
              <w:jc w:val="both"/>
            </w:pPr>
            <w:r>
              <w:t>2022</w:t>
            </w:r>
          </w:p>
          <w:p w:rsidR="00F57172" w:rsidRPr="00F36983" w:rsidRDefault="00F57172" w:rsidP="00C44ECF">
            <w:pPr>
              <w:pStyle w:val="ConsPlusCell"/>
              <w:jc w:val="both"/>
            </w:pPr>
            <w:r>
              <w:t>год</w:t>
            </w:r>
          </w:p>
        </w:tc>
      </w:tr>
      <w:tr w:rsidR="00F57172" w:rsidRPr="00F36983" w:rsidTr="000C3FDA">
        <w:trPr>
          <w:trHeight w:val="480"/>
          <w:tblCellSpacing w:w="5" w:type="nil"/>
        </w:trPr>
        <w:tc>
          <w:tcPr>
            <w:tcW w:w="737" w:type="dxa"/>
          </w:tcPr>
          <w:p w:rsidR="00F57172" w:rsidRPr="00F36983" w:rsidRDefault="00F57172" w:rsidP="00C44ECF">
            <w:pPr>
              <w:pStyle w:val="ConsPlusCell"/>
              <w:numPr>
                <w:ilvl w:val="0"/>
                <w:numId w:val="10"/>
              </w:numPr>
              <w:tabs>
                <w:tab w:val="left" w:pos="359"/>
              </w:tabs>
              <w:ind w:left="0" w:firstLine="0"/>
              <w:jc w:val="both"/>
            </w:pPr>
          </w:p>
        </w:tc>
        <w:tc>
          <w:tcPr>
            <w:tcW w:w="2661" w:type="dxa"/>
          </w:tcPr>
          <w:p w:rsidR="00F57172" w:rsidRPr="00F36983" w:rsidRDefault="00F57172" w:rsidP="00C44ECF">
            <w:pPr>
              <w:pStyle w:val="ConsPlusCell"/>
              <w:jc w:val="both"/>
            </w:pPr>
            <w:r w:rsidRPr="00F36983">
              <w:t xml:space="preserve">Увеличение численности участников </w:t>
            </w:r>
            <w:proofErr w:type="spellStart"/>
            <w:r w:rsidRPr="00F36983">
              <w:t>культурно-досуговых</w:t>
            </w:r>
            <w:proofErr w:type="spellEnd"/>
            <w:r w:rsidRPr="00F36983">
              <w:t xml:space="preserve"> мероприятий </w:t>
            </w:r>
            <w:r w:rsidRPr="00F36983">
              <w:lastRenderedPageBreak/>
              <w:t>(по сравнению с предыдущим годом), ед.</w:t>
            </w:r>
          </w:p>
        </w:tc>
        <w:tc>
          <w:tcPr>
            <w:tcW w:w="992" w:type="dxa"/>
            <w:vAlign w:val="center"/>
          </w:tcPr>
          <w:p w:rsidR="00F57172" w:rsidRPr="00F36983" w:rsidRDefault="00F57172" w:rsidP="00C44ECF">
            <w:pPr>
              <w:pStyle w:val="ConsPlusCell"/>
              <w:jc w:val="both"/>
              <w:rPr>
                <w:lang w:val="en-US"/>
              </w:rPr>
            </w:pPr>
            <w:r w:rsidRPr="00F36983">
              <w:rPr>
                <w:lang w:val="en-US"/>
              </w:rPr>
              <w:lastRenderedPageBreak/>
              <w:t>328</w:t>
            </w:r>
          </w:p>
        </w:tc>
        <w:tc>
          <w:tcPr>
            <w:tcW w:w="993" w:type="dxa"/>
            <w:vAlign w:val="center"/>
          </w:tcPr>
          <w:p w:rsidR="00F57172" w:rsidRPr="00F36983" w:rsidRDefault="00F57172" w:rsidP="00C44ECF">
            <w:pPr>
              <w:pStyle w:val="ConsPlusCell"/>
              <w:jc w:val="both"/>
              <w:rPr>
                <w:lang w:val="en-US"/>
              </w:rPr>
            </w:pPr>
            <w:r w:rsidRPr="00F36983">
              <w:rPr>
                <w:lang w:val="en-US"/>
              </w:rPr>
              <w:t>355</w:t>
            </w:r>
          </w:p>
        </w:tc>
        <w:tc>
          <w:tcPr>
            <w:tcW w:w="713" w:type="dxa"/>
            <w:vAlign w:val="center"/>
          </w:tcPr>
          <w:p w:rsidR="00F57172" w:rsidRPr="00F36983" w:rsidRDefault="00F57172" w:rsidP="00C44ECF">
            <w:pPr>
              <w:pStyle w:val="ConsPlusCell"/>
              <w:jc w:val="both"/>
              <w:rPr>
                <w:lang w:val="en-US"/>
              </w:rPr>
            </w:pPr>
            <w:r w:rsidRPr="00F36983">
              <w:rPr>
                <w:lang w:val="en-US"/>
              </w:rPr>
              <w:t>390</w:t>
            </w:r>
          </w:p>
        </w:tc>
        <w:tc>
          <w:tcPr>
            <w:tcW w:w="709" w:type="dxa"/>
            <w:vAlign w:val="center"/>
          </w:tcPr>
          <w:p w:rsidR="00F57172" w:rsidRPr="00F36983" w:rsidRDefault="00F57172" w:rsidP="00C44ECF">
            <w:pPr>
              <w:pStyle w:val="ConsPlusCell"/>
              <w:jc w:val="both"/>
              <w:rPr>
                <w:lang w:val="en-US"/>
              </w:rPr>
            </w:pPr>
            <w:r w:rsidRPr="00F36983">
              <w:rPr>
                <w:lang w:val="en-US"/>
              </w:rPr>
              <w:t>424</w:t>
            </w:r>
          </w:p>
        </w:tc>
        <w:tc>
          <w:tcPr>
            <w:tcW w:w="709" w:type="dxa"/>
            <w:vAlign w:val="center"/>
          </w:tcPr>
          <w:p w:rsidR="00F57172" w:rsidRPr="00F36983" w:rsidRDefault="00F57172" w:rsidP="00C44ECF">
            <w:pPr>
              <w:pStyle w:val="ConsPlusCell"/>
              <w:jc w:val="both"/>
              <w:rPr>
                <w:lang w:val="en-US"/>
              </w:rPr>
            </w:pPr>
            <w:r w:rsidRPr="00F36983">
              <w:rPr>
                <w:lang w:val="en-US"/>
              </w:rPr>
              <w:t>460</w:t>
            </w:r>
          </w:p>
        </w:tc>
        <w:tc>
          <w:tcPr>
            <w:tcW w:w="708" w:type="dxa"/>
            <w:vAlign w:val="center"/>
          </w:tcPr>
          <w:p w:rsidR="00F57172" w:rsidRPr="00F36983" w:rsidRDefault="00F57172" w:rsidP="00C44ECF">
            <w:pPr>
              <w:pStyle w:val="ConsPlusCell"/>
              <w:jc w:val="both"/>
              <w:rPr>
                <w:lang w:val="en-US"/>
              </w:rPr>
            </w:pPr>
            <w:r w:rsidRPr="00F36983">
              <w:rPr>
                <w:lang w:val="en-US"/>
              </w:rPr>
              <w:t>500</w:t>
            </w:r>
          </w:p>
        </w:tc>
        <w:tc>
          <w:tcPr>
            <w:tcW w:w="709" w:type="dxa"/>
            <w:vAlign w:val="center"/>
          </w:tcPr>
          <w:p w:rsidR="00F57172" w:rsidRPr="00F36983" w:rsidRDefault="00F57172" w:rsidP="00C44ECF">
            <w:pPr>
              <w:pStyle w:val="ConsPlusCell"/>
              <w:jc w:val="both"/>
              <w:rPr>
                <w:lang w:val="en-US"/>
              </w:rPr>
            </w:pPr>
            <w:r w:rsidRPr="00F36983">
              <w:rPr>
                <w:lang w:val="en-US"/>
              </w:rPr>
              <w:t>544</w:t>
            </w:r>
          </w:p>
        </w:tc>
        <w:tc>
          <w:tcPr>
            <w:tcW w:w="709" w:type="dxa"/>
            <w:vAlign w:val="center"/>
          </w:tcPr>
          <w:p w:rsidR="00F57172" w:rsidRPr="00F36983" w:rsidRDefault="00F57172" w:rsidP="00C44ECF">
            <w:pPr>
              <w:pStyle w:val="ConsPlusCell"/>
              <w:jc w:val="both"/>
            </w:pPr>
            <w:r w:rsidRPr="00F36983">
              <w:t>565</w:t>
            </w:r>
          </w:p>
        </w:tc>
        <w:tc>
          <w:tcPr>
            <w:tcW w:w="709" w:type="dxa"/>
            <w:vAlign w:val="center"/>
          </w:tcPr>
          <w:p w:rsidR="00F57172" w:rsidRPr="00F36983" w:rsidRDefault="00F57172" w:rsidP="00C44ECF">
            <w:pPr>
              <w:pStyle w:val="ConsPlusCell"/>
              <w:jc w:val="center"/>
            </w:pPr>
            <w:r>
              <w:t>570</w:t>
            </w:r>
          </w:p>
        </w:tc>
      </w:tr>
      <w:tr w:rsidR="00F57172" w:rsidRPr="00F36983" w:rsidTr="000C3FDA">
        <w:trPr>
          <w:trHeight w:val="480"/>
          <w:tblCellSpacing w:w="5" w:type="nil"/>
        </w:trPr>
        <w:tc>
          <w:tcPr>
            <w:tcW w:w="737" w:type="dxa"/>
          </w:tcPr>
          <w:p w:rsidR="00F57172" w:rsidRPr="00F36983" w:rsidRDefault="00F57172" w:rsidP="00C44ECF">
            <w:pPr>
              <w:pStyle w:val="ConsPlusCell"/>
              <w:numPr>
                <w:ilvl w:val="0"/>
                <w:numId w:val="10"/>
              </w:numPr>
              <w:ind w:left="0" w:firstLine="0"/>
              <w:jc w:val="both"/>
            </w:pPr>
          </w:p>
        </w:tc>
        <w:tc>
          <w:tcPr>
            <w:tcW w:w="2661" w:type="dxa"/>
          </w:tcPr>
          <w:p w:rsidR="00F57172" w:rsidRPr="00F36983" w:rsidRDefault="00F57172" w:rsidP="00C44ECF">
            <w:pPr>
              <w:pStyle w:val="ConsPlusCell"/>
              <w:jc w:val="both"/>
            </w:pPr>
            <w:r w:rsidRPr="00F36983">
              <w:t xml:space="preserve"> Рост количества </w:t>
            </w:r>
            <w:proofErr w:type="spellStart"/>
            <w:r w:rsidRPr="00F36983">
              <w:t>культурно-досуговых</w:t>
            </w:r>
            <w:proofErr w:type="spellEnd"/>
            <w:r w:rsidRPr="00F36983">
              <w:t xml:space="preserve"> мероприятий, ед.</w:t>
            </w:r>
          </w:p>
        </w:tc>
        <w:tc>
          <w:tcPr>
            <w:tcW w:w="992" w:type="dxa"/>
          </w:tcPr>
          <w:p w:rsidR="00F57172" w:rsidRPr="00F36983" w:rsidRDefault="00F57172" w:rsidP="00C44ECF">
            <w:pPr>
              <w:pStyle w:val="ConsPlusCell"/>
              <w:jc w:val="both"/>
              <w:rPr>
                <w:lang w:val="en-US"/>
              </w:rPr>
            </w:pPr>
            <w:r w:rsidRPr="00F36983">
              <w:rPr>
                <w:lang w:val="en-US"/>
              </w:rPr>
              <w:t>202</w:t>
            </w:r>
          </w:p>
        </w:tc>
        <w:tc>
          <w:tcPr>
            <w:tcW w:w="993" w:type="dxa"/>
          </w:tcPr>
          <w:p w:rsidR="00F57172" w:rsidRPr="00F36983" w:rsidRDefault="00F57172" w:rsidP="00C44ECF">
            <w:pPr>
              <w:pStyle w:val="ConsPlusCell"/>
              <w:jc w:val="both"/>
              <w:rPr>
                <w:lang w:val="en-US"/>
              </w:rPr>
            </w:pPr>
            <w:r w:rsidRPr="00F36983">
              <w:rPr>
                <w:lang w:val="en-US"/>
              </w:rPr>
              <w:t>203</w:t>
            </w:r>
          </w:p>
        </w:tc>
        <w:tc>
          <w:tcPr>
            <w:tcW w:w="713" w:type="dxa"/>
          </w:tcPr>
          <w:p w:rsidR="00F57172" w:rsidRPr="00F36983" w:rsidRDefault="00F57172" w:rsidP="00C44ECF">
            <w:pPr>
              <w:pStyle w:val="ConsPlusCell"/>
              <w:jc w:val="both"/>
              <w:rPr>
                <w:lang w:val="en-US"/>
              </w:rPr>
            </w:pPr>
            <w:r w:rsidRPr="00F36983">
              <w:rPr>
                <w:lang w:val="en-US"/>
              </w:rPr>
              <w:t>204</w:t>
            </w:r>
          </w:p>
        </w:tc>
        <w:tc>
          <w:tcPr>
            <w:tcW w:w="709" w:type="dxa"/>
          </w:tcPr>
          <w:p w:rsidR="00F57172" w:rsidRPr="00F36983" w:rsidRDefault="00F57172" w:rsidP="00C44ECF">
            <w:pPr>
              <w:pStyle w:val="ConsPlusCell"/>
              <w:jc w:val="both"/>
              <w:rPr>
                <w:lang w:val="en-US"/>
              </w:rPr>
            </w:pPr>
            <w:r w:rsidRPr="00F36983">
              <w:rPr>
                <w:lang w:val="en-US"/>
              </w:rPr>
              <w:t>205</w:t>
            </w:r>
          </w:p>
        </w:tc>
        <w:tc>
          <w:tcPr>
            <w:tcW w:w="709" w:type="dxa"/>
          </w:tcPr>
          <w:p w:rsidR="00F57172" w:rsidRPr="00F36983" w:rsidRDefault="00F57172" w:rsidP="00C44ECF">
            <w:pPr>
              <w:pStyle w:val="ConsPlusCell"/>
              <w:jc w:val="both"/>
              <w:rPr>
                <w:lang w:val="en-US"/>
              </w:rPr>
            </w:pPr>
            <w:r w:rsidRPr="00F36983">
              <w:rPr>
                <w:lang w:val="en-US"/>
              </w:rPr>
              <w:t>206</w:t>
            </w:r>
          </w:p>
        </w:tc>
        <w:tc>
          <w:tcPr>
            <w:tcW w:w="708" w:type="dxa"/>
          </w:tcPr>
          <w:p w:rsidR="00F57172" w:rsidRPr="00F36983" w:rsidRDefault="00F57172" w:rsidP="00C44ECF">
            <w:pPr>
              <w:pStyle w:val="ConsPlusCell"/>
              <w:jc w:val="both"/>
              <w:rPr>
                <w:lang w:val="en-US"/>
              </w:rPr>
            </w:pPr>
            <w:r w:rsidRPr="00F36983">
              <w:rPr>
                <w:lang w:val="en-US"/>
              </w:rPr>
              <w:t>207</w:t>
            </w:r>
          </w:p>
        </w:tc>
        <w:tc>
          <w:tcPr>
            <w:tcW w:w="709" w:type="dxa"/>
          </w:tcPr>
          <w:p w:rsidR="00F57172" w:rsidRPr="00F36983" w:rsidRDefault="00F57172" w:rsidP="00C44ECF">
            <w:pPr>
              <w:pStyle w:val="ConsPlusCell"/>
              <w:jc w:val="both"/>
              <w:rPr>
                <w:lang w:val="en-US"/>
              </w:rPr>
            </w:pPr>
            <w:r w:rsidRPr="00F36983">
              <w:rPr>
                <w:lang w:val="en-US"/>
              </w:rPr>
              <w:t>208</w:t>
            </w:r>
          </w:p>
        </w:tc>
        <w:tc>
          <w:tcPr>
            <w:tcW w:w="709" w:type="dxa"/>
          </w:tcPr>
          <w:p w:rsidR="00F57172" w:rsidRPr="00F36983" w:rsidRDefault="00F57172" w:rsidP="00C44ECF">
            <w:pPr>
              <w:pStyle w:val="ConsPlusCell"/>
              <w:jc w:val="both"/>
            </w:pPr>
            <w:r w:rsidRPr="00F36983">
              <w:t>209</w:t>
            </w:r>
          </w:p>
        </w:tc>
        <w:tc>
          <w:tcPr>
            <w:tcW w:w="709" w:type="dxa"/>
          </w:tcPr>
          <w:p w:rsidR="00F57172" w:rsidRPr="00F36983" w:rsidRDefault="00F57172" w:rsidP="00C44ECF">
            <w:pPr>
              <w:pStyle w:val="ConsPlusCell"/>
              <w:jc w:val="both"/>
            </w:pPr>
            <w:r>
              <w:t>210</w:t>
            </w:r>
          </w:p>
        </w:tc>
      </w:tr>
      <w:tr w:rsidR="00F57172" w:rsidRPr="00F36983" w:rsidTr="000C3FDA">
        <w:trPr>
          <w:trHeight w:val="709"/>
          <w:tblCellSpacing w:w="5" w:type="nil"/>
        </w:trPr>
        <w:tc>
          <w:tcPr>
            <w:tcW w:w="737" w:type="dxa"/>
          </w:tcPr>
          <w:p w:rsidR="00F57172" w:rsidRPr="00F36983" w:rsidRDefault="00F57172" w:rsidP="00C44ECF">
            <w:pPr>
              <w:pStyle w:val="ConsPlusCell"/>
              <w:numPr>
                <w:ilvl w:val="0"/>
                <w:numId w:val="10"/>
              </w:numPr>
              <w:ind w:left="0" w:firstLine="0"/>
              <w:jc w:val="both"/>
            </w:pPr>
          </w:p>
        </w:tc>
        <w:tc>
          <w:tcPr>
            <w:tcW w:w="2661" w:type="dxa"/>
          </w:tcPr>
          <w:p w:rsidR="00F57172" w:rsidRPr="00F36983" w:rsidRDefault="00F57172" w:rsidP="00C44ECF">
            <w:pPr>
              <w:pStyle w:val="ConsPlusCell"/>
              <w:jc w:val="both"/>
            </w:pPr>
            <w:r w:rsidRPr="00F36983">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w:t>
            </w:r>
          </w:p>
        </w:tc>
        <w:tc>
          <w:tcPr>
            <w:tcW w:w="992" w:type="dxa"/>
          </w:tcPr>
          <w:p w:rsidR="00F57172" w:rsidRPr="00F36983" w:rsidRDefault="00F57172" w:rsidP="00C44ECF">
            <w:pPr>
              <w:pStyle w:val="ConsPlusCell"/>
              <w:jc w:val="both"/>
            </w:pPr>
            <w:r w:rsidRPr="00F36983">
              <w:t>100</w:t>
            </w:r>
          </w:p>
        </w:tc>
        <w:tc>
          <w:tcPr>
            <w:tcW w:w="993" w:type="dxa"/>
          </w:tcPr>
          <w:p w:rsidR="00F57172" w:rsidRPr="00F36983" w:rsidRDefault="00F57172" w:rsidP="00C44ECF">
            <w:pPr>
              <w:pStyle w:val="ConsPlusCell"/>
              <w:jc w:val="both"/>
            </w:pPr>
            <w:r w:rsidRPr="00F36983">
              <w:t>100</w:t>
            </w:r>
          </w:p>
        </w:tc>
        <w:tc>
          <w:tcPr>
            <w:tcW w:w="713" w:type="dxa"/>
          </w:tcPr>
          <w:p w:rsidR="00F57172" w:rsidRPr="00F36983" w:rsidRDefault="00F57172" w:rsidP="00C44ECF">
            <w:pPr>
              <w:pStyle w:val="ConsPlusCell"/>
              <w:jc w:val="both"/>
            </w:pPr>
            <w:r w:rsidRPr="00F36983">
              <w:t>100</w:t>
            </w:r>
          </w:p>
        </w:tc>
        <w:tc>
          <w:tcPr>
            <w:tcW w:w="709" w:type="dxa"/>
          </w:tcPr>
          <w:p w:rsidR="00F57172" w:rsidRPr="00F36983" w:rsidRDefault="00F57172" w:rsidP="00C44ECF">
            <w:pPr>
              <w:pStyle w:val="ConsPlusCell"/>
              <w:jc w:val="both"/>
              <w:rPr>
                <w:lang w:val="en-US"/>
              </w:rPr>
            </w:pPr>
            <w:r w:rsidRPr="00F36983">
              <w:t xml:space="preserve"> </w:t>
            </w:r>
            <w:r w:rsidRPr="00F36983">
              <w:rPr>
                <w:lang w:val="en-US"/>
              </w:rPr>
              <w:t>0</w:t>
            </w:r>
          </w:p>
        </w:tc>
        <w:tc>
          <w:tcPr>
            <w:tcW w:w="709" w:type="dxa"/>
          </w:tcPr>
          <w:p w:rsidR="00F57172" w:rsidRPr="00F36983" w:rsidRDefault="00F57172" w:rsidP="00C44ECF">
            <w:pPr>
              <w:pStyle w:val="ConsPlusCell"/>
              <w:jc w:val="both"/>
            </w:pPr>
            <w:r w:rsidRPr="00F36983">
              <w:t>0</w:t>
            </w:r>
          </w:p>
        </w:tc>
        <w:tc>
          <w:tcPr>
            <w:tcW w:w="708" w:type="dxa"/>
          </w:tcPr>
          <w:p w:rsidR="00F57172" w:rsidRPr="00F36983" w:rsidRDefault="00F57172" w:rsidP="00C44ECF">
            <w:pPr>
              <w:pStyle w:val="ConsPlusCell"/>
              <w:jc w:val="both"/>
            </w:pPr>
            <w:r w:rsidRPr="00F36983">
              <w:t>0</w:t>
            </w:r>
          </w:p>
        </w:tc>
        <w:tc>
          <w:tcPr>
            <w:tcW w:w="709" w:type="dxa"/>
          </w:tcPr>
          <w:p w:rsidR="00F57172" w:rsidRPr="00F36983" w:rsidRDefault="00F57172" w:rsidP="00C44ECF">
            <w:pPr>
              <w:pStyle w:val="ConsPlusCell"/>
              <w:jc w:val="both"/>
            </w:pPr>
            <w:r w:rsidRPr="00F36983">
              <w:t>0</w:t>
            </w:r>
          </w:p>
        </w:tc>
        <w:tc>
          <w:tcPr>
            <w:tcW w:w="709" w:type="dxa"/>
          </w:tcPr>
          <w:p w:rsidR="00F57172" w:rsidRPr="00F36983" w:rsidRDefault="00F57172" w:rsidP="00C44ECF">
            <w:pPr>
              <w:pStyle w:val="ConsPlusCell"/>
              <w:jc w:val="both"/>
            </w:pPr>
            <w:r w:rsidRPr="00F36983">
              <w:t>0</w:t>
            </w:r>
          </w:p>
        </w:tc>
        <w:tc>
          <w:tcPr>
            <w:tcW w:w="709" w:type="dxa"/>
          </w:tcPr>
          <w:p w:rsidR="00F57172" w:rsidRPr="00F36983" w:rsidRDefault="00F57172" w:rsidP="00C44ECF">
            <w:pPr>
              <w:pStyle w:val="ConsPlusCell"/>
              <w:jc w:val="both"/>
            </w:pPr>
            <w:r>
              <w:t>0</w:t>
            </w:r>
          </w:p>
        </w:tc>
      </w:tr>
      <w:tr w:rsidR="00F57172" w:rsidRPr="00F36983" w:rsidTr="000C3FDA">
        <w:trPr>
          <w:trHeight w:val="640"/>
          <w:tblCellSpacing w:w="5" w:type="nil"/>
        </w:trPr>
        <w:tc>
          <w:tcPr>
            <w:tcW w:w="737" w:type="dxa"/>
          </w:tcPr>
          <w:p w:rsidR="00F57172" w:rsidRPr="00F36983" w:rsidRDefault="00F57172" w:rsidP="00C44ECF">
            <w:pPr>
              <w:pStyle w:val="ConsPlusCell"/>
              <w:numPr>
                <w:ilvl w:val="0"/>
                <w:numId w:val="10"/>
              </w:numPr>
              <w:ind w:left="0" w:firstLine="0"/>
              <w:jc w:val="both"/>
            </w:pPr>
          </w:p>
        </w:tc>
        <w:tc>
          <w:tcPr>
            <w:tcW w:w="2661" w:type="dxa"/>
          </w:tcPr>
          <w:p w:rsidR="00F57172" w:rsidRPr="00F36983" w:rsidRDefault="00F57172" w:rsidP="00C44ECF">
            <w:pPr>
              <w:pStyle w:val="ConsPlusCell"/>
              <w:jc w:val="both"/>
            </w:pPr>
            <w:r w:rsidRPr="00F36983">
              <w:t>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 руб.</w:t>
            </w:r>
          </w:p>
        </w:tc>
        <w:tc>
          <w:tcPr>
            <w:tcW w:w="992" w:type="dxa"/>
          </w:tcPr>
          <w:p w:rsidR="00F57172" w:rsidRPr="00F36983" w:rsidRDefault="00F57172" w:rsidP="00C44ECF">
            <w:pPr>
              <w:pStyle w:val="ConsPlusCell"/>
              <w:jc w:val="both"/>
            </w:pPr>
            <w:r w:rsidRPr="00F36983">
              <w:t>64,9</w:t>
            </w:r>
          </w:p>
        </w:tc>
        <w:tc>
          <w:tcPr>
            <w:tcW w:w="993" w:type="dxa"/>
          </w:tcPr>
          <w:p w:rsidR="00F57172" w:rsidRPr="00F36983" w:rsidRDefault="00F57172" w:rsidP="00C44ECF">
            <w:pPr>
              <w:pStyle w:val="ConsPlusCell"/>
              <w:jc w:val="both"/>
            </w:pPr>
            <w:r w:rsidRPr="00F36983">
              <w:t>73,7</w:t>
            </w:r>
          </w:p>
        </w:tc>
        <w:tc>
          <w:tcPr>
            <w:tcW w:w="713" w:type="dxa"/>
          </w:tcPr>
          <w:p w:rsidR="00F57172" w:rsidRPr="00F36983" w:rsidRDefault="00F57172" w:rsidP="00C44ECF">
            <w:pPr>
              <w:pStyle w:val="ConsPlusCell"/>
              <w:jc w:val="both"/>
            </w:pPr>
            <w:r w:rsidRPr="00F36983">
              <w:t>82,4</w:t>
            </w:r>
          </w:p>
        </w:tc>
        <w:tc>
          <w:tcPr>
            <w:tcW w:w="709" w:type="dxa"/>
          </w:tcPr>
          <w:p w:rsidR="00F57172" w:rsidRPr="00F36983" w:rsidRDefault="00F57172" w:rsidP="00C44ECF">
            <w:pPr>
              <w:pStyle w:val="ConsPlusCell"/>
              <w:jc w:val="both"/>
            </w:pPr>
            <w:r w:rsidRPr="00F36983">
              <w:t>91,2</w:t>
            </w:r>
          </w:p>
        </w:tc>
        <w:tc>
          <w:tcPr>
            <w:tcW w:w="709" w:type="dxa"/>
          </w:tcPr>
          <w:p w:rsidR="00F57172" w:rsidRPr="00F36983" w:rsidRDefault="00F57172" w:rsidP="00C44ECF">
            <w:pPr>
              <w:pStyle w:val="ConsPlusCell"/>
              <w:jc w:val="both"/>
            </w:pPr>
            <w:r w:rsidRPr="00F36983">
              <w:t>100</w:t>
            </w:r>
          </w:p>
        </w:tc>
        <w:tc>
          <w:tcPr>
            <w:tcW w:w="708" w:type="dxa"/>
          </w:tcPr>
          <w:p w:rsidR="00F57172" w:rsidRPr="00F36983" w:rsidRDefault="00F57172" w:rsidP="00C44ECF">
            <w:pPr>
              <w:pStyle w:val="ConsPlusCell"/>
              <w:jc w:val="both"/>
            </w:pPr>
            <w:r w:rsidRPr="00F36983">
              <w:t>100</w:t>
            </w:r>
          </w:p>
        </w:tc>
        <w:tc>
          <w:tcPr>
            <w:tcW w:w="709" w:type="dxa"/>
          </w:tcPr>
          <w:p w:rsidR="00F57172" w:rsidRPr="00F36983" w:rsidRDefault="00F57172" w:rsidP="00C44ECF">
            <w:pPr>
              <w:pStyle w:val="ConsPlusCell"/>
              <w:jc w:val="both"/>
            </w:pPr>
            <w:r w:rsidRPr="00F36983">
              <w:t>100</w:t>
            </w:r>
          </w:p>
        </w:tc>
        <w:tc>
          <w:tcPr>
            <w:tcW w:w="709" w:type="dxa"/>
          </w:tcPr>
          <w:p w:rsidR="00F57172" w:rsidRPr="00F36983" w:rsidRDefault="00F57172" w:rsidP="00C44ECF">
            <w:pPr>
              <w:pStyle w:val="ConsPlusCell"/>
              <w:jc w:val="both"/>
            </w:pPr>
            <w:r w:rsidRPr="00F36983">
              <w:t>100</w:t>
            </w:r>
          </w:p>
        </w:tc>
        <w:tc>
          <w:tcPr>
            <w:tcW w:w="709" w:type="dxa"/>
          </w:tcPr>
          <w:p w:rsidR="00F57172" w:rsidRPr="00F36983" w:rsidRDefault="00F57172" w:rsidP="00C44ECF">
            <w:pPr>
              <w:pStyle w:val="ConsPlusCell"/>
              <w:jc w:val="both"/>
            </w:pPr>
            <w:r>
              <w:t>100</w:t>
            </w:r>
          </w:p>
        </w:tc>
      </w:tr>
      <w:tr w:rsidR="00F57172" w:rsidRPr="00F36983" w:rsidTr="000C3FDA">
        <w:trPr>
          <w:trHeight w:val="640"/>
          <w:tblCellSpacing w:w="5" w:type="nil"/>
        </w:trPr>
        <w:tc>
          <w:tcPr>
            <w:tcW w:w="737" w:type="dxa"/>
          </w:tcPr>
          <w:p w:rsidR="00F57172" w:rsidRPr="00F36983" w:rsidRDefault="00F57172" w:rsidP="00C44ECF">
            <w:pPr>
              <w:pStyle w:val="ConsPlusCell"/>
              <w:numPr>
                <w:ilvl w:val="0"/>
                <w:numId w:val="10"/>
              </w:numPr>
              <w:ind w:left="0" w:firstLine="0"/>
              <w:jc w:val="both"/>
            </w:pPr>
          </w:p>
        </w:tc>
        <w:tc>
          <w:tcPr>
            <w:tcW w:w="2661" w:type="dxa"/>
          </w:tcPr>
          <w:p w:rsidR="00F57172" w:rsidRPr="00F36983" w:rsidRDefault="00F57172" w:rsidP="00C44ECF">
            <w:pPr>
              <w:pStyle w:val="ConsPlusCell"/>
              <w:jc w:val="both"/>
            </w:pPr>
            <w:r w:rsidRPr="00F36983">
              <w:t>Рост количества новых поступлений библиотечного фонда на 1 тыс. жителей</w:t>
            </w:r>
          </w:p>
        </w:tc>
        <w:tc>
          <w:tcPr>
            <w:tcW w:w="992" w:type="dxa"/>
          </w:tcPr>
          <w:p w:rsidR="00F57172" w:rsidRPr="00F36983" w:rsidRDefault="00F57172" w:rsidP="00C44ECF">
            <w:pPr>
              <w:pStyle w:val="ConsPlusCell"/>
              <w:jc w:val="both"/>
            </w:pPr>
            <w:r w:rsidRPr="00F36983">
              <w:t>93</w:t>
            </w:r>
          </w:p>
        </w:tc>
        <w:tc>
          <w:tcPr>
            <w:tcW w:w="993" w:type="dxa"/>
          </w:tcPr>
          <w:p w:rsidR="00F57172" w:rsidRPr="00F36983" w:rsidRDefault="00F57172" w:rsidP="00C44ECF">
            <w:pPr>
              <w:pStyle w:val="ConsPlusCell"/>
              <w:jc w:val="both"/>
            </w:pPr>
            <w:r w:rsidRPr="00F36983">
              <w:t>95</w:t>
            </w:r>
          </w:p>
        </w:tc>
        <w:tc>
          <w:tcPr>
            <w:tcW w:w="713" w:type="dxa"/>
          </w:tcPr>
          <w:p w:rsidR="00F57172" w:rsidRPr="00F36983" w:rsidRDefault="00F57172" w:rsidP="00C44ECF">
            <w:pPr>
              <w:pStyle w:val="ConsPlusCell"/>
              <w:jc w:val="both"/>
            </w:pPr>
            <w:r w:rsidRPr="00F36983">
              <w:t>97</w:t>
            </w:r>
          </w:p>
        </w:tc>
        <w:tc>
          <w:tcPr>
            <w:tcW w:w="709" w:type="dxa"/>
          </w:tcPr>
          <w:p w:rsidR="00F57172" w:rsidRPr="00F36983" w:rsidRDefault="00F57172" w:rsidP="00C44ECF">
            <w:pPr>
              <w:pStyle w:val="ConsPlusCell"/>
              <w:jc w:val="both"/>
            </w:pPr>
            <w:r w:rsidRPr="00F36983">
              <w:rPr>
                <w:lang w:val="en-US"/>
              </w:rPr>
              <w:t>1</w:t>
            </w:r>
            <w:r w:rsidRPr="00F36983">
              <w:t>00</w:t>
            </w:r>
          </w:p>
        </w:tc>
        <w:tc>
          <w:tcPr>
            <w:tcW w:w="709" w:type="dxa"/>
          </w:tcPr>
          <w:p w:rsidR="00F57172" w:rsidRPr="00F36983" w:rsidRDefault="00F57172" w:rsidP="00C44ECF">
            <w:pPr>
              <w:pStyle w:val="ConsPlusCell"/>
              <w:jc w:val="both"/>
            </w:pPr>
            <w:r w:rsidRPr="00F36983">
              <w:t>103</w:t>
            </w:r>
          </w:p>
        </w:tc>
        <w:tc>
          <w:tcPr>
            <w:tcW w:w="708" w:type="dxa"/>
          </w:tcPr>
          <w:p w:rsidR="00F57172" w:rsidRPr="00F36983" w:rsidRDefault="00F57172" w:rsidP="00C44ECF">
            <w:pPr>
              <w:pStyle w:val="ConsPlusCell"/>
              <w:jc w:val="both"/>
            </w:pPr>
            <w:r w:rsidRPr="00F36983">
              <w:t>105</w:t>
            </w:r>
          </w:p>
        </w:tc>
        <w:tc>
          <w:tcPr>
            <w:tcW w:w="709" w:type="dxa"/>
          </w:tcPr>
          <w:p w:rsidR="00F57172" w:rsidRPr="00F36983" w:rsidRDefault="00F57172" w:rsidP="00C44ECF">
            <w:pPr>
              <w:pStyle w:val="ConsPlusCell"/>
              <w:jc w:val="both"/>
            </w:pPr>
            <w:r w:rsidRPr="00F36983">
              <w:rPr>
                <w:lang w:val="en-US"/>
              </w:rPr>
              <w:t>1</w:t>
            </w:r>
            <w:r w:rsidRPr="00F36983">
              <w:t>10</w:t>
            </w:r>
          </w:p>
        </w:tc>
        <w:tc>
          <w:tcPr>
            <w:tcW w:w="709" w:type="dxa"/>
          </w:tcPr>
          <w:p w:rsidR="00F57172" w:rsidRPr="00F36983" w:rsidRDefault="00F57172" w:rsidP="00C44ECF">
            <w:pPr>
              <w:pStyle w:val="ConsPlusCell"/>
              <w:jc w:val="both"/>
            </w:pPr>
            <w:r w:rsidRPr="00F36983">
              <w:t>115</w:t>
            </w:r>
          </w:p>
        </w:tc>
        <w:tc>
          <w:tcPr>
            <w:tcW w:w="709" w:type="dxa"/>
          </w:tcPr>
          <w:p w:rsidR="00F57172" w:rsidRPr="00F36983" w:rsidRDefault="00F57172" w:rsidP="00C44ECF">
            <w:pPr>
              <w:pStyle w:val="ConsPlusCell"/>
              <w:jc w:val="both"/>
            </w:pPr>
            <w:r>
              <w:t>120</w:t>
            </w:r>
          </w:p>
        </w:tc>
      </w:tr>
    </w:tbl>
    <w:p w:rsidR="00F57172" w:rsidRPr="00775B7E" w:rsidRDefault="00F57172" w:rsidP="00F57172">
      <w:pPr>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Улучшение значений целевых показателей (индикаторов) в рамках реализации Программы предполагается за счет:</w:t>
      </w:r>
    </w:p>
    <w:p w:rsidR="00F57172" w:rsidRPr="009878D4" w:rsidRDefault="00F57172" w:rsidP="00F57172">
      <w:pPr>
        <w:widowControl w:val="0"/>
        <w:autoSpaceDE w:val="0"/>
        <w:autoSpaceDN w:val="0"/>
        <w:adjustRightInd w:val="0"/>
        <w:ind w:firstLine="709"/>
        <w:rPr>
          <w:rFonts w:cs="Arial"/>
        </w:rPr>
      </w:pPr>
      <w:r w:rsidRPr="009878D4">
        <w:rPr>
          <w:rFonts w:cs="Arial"/>
        </w:rPr>
        <w:t>повышения прозрачности и открытости деятельности учреждений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роста качества и эффективности муниципального управления в сфере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повышения мотивации работников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внедрения современных информационных и инновационных технологий в сфере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увеличения объемов бюджетного и внебюджетного финансирования рассматриваемой сферы.</w:t>
      </w:r>
    </w:p>
    <w:p w:rsidR="00F57172" w:rsidRPr="009878D4" w:rsidRDefault="00F57172" w:rsidP="00F57172">
      <w:pPr>
        <w:widowControl w:val="0"/>
        <w:autoSpaceDE w:val="0"/>
        <w:autoSpaceDN w:val="0"/>
        <w:adjustRightInd w:val="0"/>
        <w:ind w:firstLine="709"/>
        <w:rPr>
          <w:rFonts w:cs="Arial"/>
        </w:rPr>
      </w:pPr>
      <w:r w:rsidRPr="009878D4">
        <w:rPr>
          <w:rFonts w:cs="Arial"/>
        </w:rPr>
        <w:t>В плановый период до 202</w:t>
      </w:r>
      <w:r>
        <w:rPr>
          <w:rFonts w:cs="Arial"/>
        </w:rPr>
        <w:t>2</w:t>
      </w:r>
      <w:r w:rsidRPr="009878D4">
        <w:rPr>
          <w:rFonts w:cs="Arial"/>
        </w:rPr>
        <w:t xml:space="preserve">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5.</w:t>
      </w:r>
    </w:p>
    <w:p w:rsidR="00F57172" w:rsidRPr="009878D4" w:rsidRDefault="00F57172" w:rsidP="00F57172">
      <w:pPr>
        <w:autoSpaceDE w:val="0"/>
        <w:autoSpaceDN w:val="0"/>
        <w:adjustRightInd w:val="0"/>
        <w:ind w:firstLine="709"/>
        <w:contextualSpacing/>
        <w:rPr>
          <w:rFonts w:cs="Arial"/>
        </w:rPr>
      </w:pPr>
    </w:p>
    <w:p w:rsidR="00F57172" w:rsidRPr="009878D4" w:rsidRDefault="00F57172" w:rsidP="00F57172">
      <w:pPr>
        <w:autoSpaceDE w:val="0"/>
        <w:autoSpaceDN w:val="0"/>
        <w:adjustRightInd w:val="0"/>
        <w:ind w:firstLine="709"/>
        <w:contextualSpacing/>
        <w:rPr>
          <w:rFonts w:cs="Arial"/>
        </w:rPr>
      </w:pPr>
      <w:r w:rsidRPr="009878D4">
        <w:rPr>
          <w:rFonts w:cs="Arial"/>
        </w:rPr>
        <w:t xml:space="preserve">2.3. Описание основных ожидаемых конечных результатов </w:t>
      </w:r>
    </w:p>
    <w:p w:rsidR="00F57172" w:rsidRPr="009878D4" w:rsidRDefault="00F57172" w:rsidP="00F57172">
      <w:pPr>
        <w:autoSpaceDE w:val="0"/>
        <w:autoSpaceDN w:val="0"/>
        <w:adjustRightInd w:val="0"/>
        <w:ind w:firstLine="709"/>
        <w:contextualSpacing/>
        <w:rPr>
          <w:rFonts w:cs="Arial"/>
        </w:rPr>
      </w:pPr>
      <w:r w:rsidRPr="009878D4">
        <w:rPr>
          <w:rFonts w:cs="Arial"/>
        </w:rPr>
        <w:t>муниципальной программы</w:t>
      </w:r>
    </w:p>
    <w:p w:rsidR="00F57172" w:rsidRPr="009878D4" w:rsidRDefault="00F57172" w:rsidP="00F57172">
      <w:pPr>
        <w:autoSpaceDE w:val="0"/>
        <w:autoSpaceDN w:val="0"/>
        <w:adjustRightInd w:val="0"/>
        <w:ind w:firstLine="709"/>
        <w:contextualSpacing/>
        <w:rPr>
          <w:rFonts w:cs="Arial"/>
        </w:rPr>
      </w:pPr>
    </w:p>
    <w:p w:rsidR="00F57172" w:rsidRPr="009878D4" w:rsidRDefault="00F57172" w:rsidP="00F57172">
      <w:pPr>
        <w:pStyle w:val="ConsPlusNonformat"/>
        <w:widowControl/>
        <w:ind w:firstLine="709"/>
        <w:jc w:val="both"/>
        <w:rPr>
          <w:rFonts w:ascii="Arial" w:hAnsi="Arial" w:cs="Arial"/>
          <w:sz w:val="24"/>
          <w:szCs w:val="24"/>
        </w:rPr>
      </w:pPr>
      <w:r w:rsidRPr="009878D4">
        <w:rPr>
          <w:rFonts w:ascii="Arial" w:hAnsi="Arial" w:cs="Arial"/>
          <w:sz w:val="24"/>
          <w:szCs w:val="24"/>
        </w:rPr>
        <w:t>В результате реализации муниципальной программы к 202</w:t>
      </w:r>
      <w:r>
        <w:rPr>
          <w:rFonts w:ascii="Arial" w:hAnsi="Arial" w:cs="Arial"/>
          <w:sz w:val="24"/>
          <w:szCs w:val="24"/>
        </w:rPr>
        <w:t>2</w:t>
      </w:r>
      <w:r w:rsidRPr="009878D4">
        <w:rPr>
          <w:rFonts w:ascii="Arial" w:hAnsi="Arial" w:cs="Arial"/>
          <w:sz w:val="24"/>
          <w:szCs w:val="24"/>
        </w:rPr>
        <w:t xml:space="preserve"> г. будут достигнуты следующие результаты:</w:t>
      </w:r>
    </w:p>
    <w:p w:rsidR="00F57172" w:rsidRPr="009878D4" w:rsidRDefault="00F57172" w:rsidP="00F57172">
      <w:pPr>
        <w:pStyle w:val="ConsPlusNonformat"/>
        <w:widowControl/>
        <w:ind w:firstLine="709"/>
        <w:jc w:val="both"/>
        <w:rPr>
          <w:rFonts w:ascii="Arial" w:hAnsi="Arial" w:cs="Arial"/>
          <w:sz w:val="24"/>
          <w:szCs w:val="24"/>
        </w:rPr>
      </w:pPr>
      <w:r w:rsidRPr="009878D4">
        <w:rPr>
          <w:rFonts w:ascii="Arial" w:hAnsi="Arial" w:cs="Arial"/>
          <w:sz w:val="24"/>
          <w:szCs w:val="24"/>
        </w:rPr>
        <w:t xml:space="preserve">1. Увеличение численности участников </w:t>
      </w:r>
      <w:proofErr w:type="spellStart"/>
      <w:r w:rsidRPr="009878D4">
        <w:rPr>
          <w:rFonts w:ascii="Arial" w:hAnsi="Arial" w:cs="Arial"/>
          <w:sz w:val="24"/>
          <w:szCs w:val="24"/>
        </w:rPr>
        <w:t>культурно-досуговых</w:t>
      </w:r>
      <w:proofErr w:type="spellEnd"/>
      <w:r w:rsidRPr="009878D4">
        <w:rPr>
          <w:rFonts w:ascii="Arial" w:hAnsi="Arial" w:cs="Arial"/>
          <w:sz w:val="24"/>
          <w:szCs w:val="24"/>
        </w:rPr>
        <w:t xml:space="preserve"> мероприятий (по сравнению с предыдущим годом) до 300 ед.;</w:t>
      </w:r>
    </w:p>
    <w:p w:rsidR="00F57172" w:rsidRPr="009878D4" w:rsidRDefault="00F57172" w:rsidP="00F57172">
      <w:pPr>
        <w:pStyle w:val="ConsPlusNonformat"/>
        <w:widowControl/>
        <w:ind w:firstLine="709"/>
        <w:jc w:val="both"/>
        <w:rPr>
          <w:rFonts w:ascii="Arial" w:hAnsi="Arial" w:cs="Arial"/>
          <w:sz w:val="24"/>
          <w:szCs w:val="24"/>
        </w:rPr>
      </w:pPr>
      <w:r w:rsidRPr="009878D4">
        <w:rPr>
          <w:rFonts w:ascii="Arial" w:hAnsi="Arial" w:cs="Arial"/>
          <w:sz w:val="24"/>
          <w:szCs w:val="24"/>
        </w:rPr>
        <w:t xml:space="preserve">Увеличение численности участников </w:t>
      </w:r>
      <w:proofErr w:type="spellStart"/>
      <w:r w:rsidRPr="009878D4">
        <w:rPr>
          <w:rFonts w:ascii="Arial" w:hAnsi="Arial" w:cs="Arial"/>
          <w:sz w:val="24"/>
          <w:szCs w:val="24"/>
        </w:rPr>
        <w:t>культурно-досуговых</w:t>
      </w:r>
      <w:proofErr w:type="spellEnd"/>
      <w:r w:rsidRPr="009878D4">
        <w:rPr>
          <w:rFonts w:ascii="Arial" w:hAnsi="Arial" w:cs="Arial"/>
          <w:sz w:val="24"/>
          <w:szCs w:val="24"/>
        </w:rPr>
        <w:t xml:space="preserve"> мероприятий (по сравнению с предыдущим годом) представлено в таблице 2: </w:t>
      </w:r>
    </w:p>
    <w:p w:rsidR="00F57172" w:rsidRPr="00775B7E" w:rsidRDefault="00F57172" w:rsidP="00F57172">
      <w:pPr>
        <w:pStyle w:val="ConsPlusNonformat"/>
        <w:widowControl/>
        <w:ind w:firstLine="709"/>
        <w:jc w:val="both"/>
        <w:rPr>
          <w:rFonts w:ascii="Arial" w:hAnsi="Arial" w:cs="Arial"/>
          <w:sz w:val="24"/>
          <w:szCs w:val="24"/>
        </w:rPr>
      </w:pPr>
    </w:p>
    <w:p w:rsidR="00F57172" w:rsidRPr="00775B7E" w:rsidRDefault="00F57172" w:rsidP="000C3FDA">
      <w:pPr>
        <w:pStyle w:val="ConsPlusNonformat"/>
        <w:widowControl/>
        <w:ind w:firstLine="709"/>
        <w:jc w:val="right"/>
        <w:rPr>
          <w:rFonts w:ascii="Arial" w:hAnsi="Arial" w:cs="Arial"/>
          <w:sz w:val="24"/>
          <w:szCs w:val="24"/>
        </w:rPr>
      </w:pPr>
      <w:r w:rsidRPr="00775B7E">
        <w:rPr>
          <w:rFonts w:ascii="Arial" w:hAnsi="Arial" w:cs="Arial"/>
          <w:sz w:val="24"/>
          <w:szCs w:val="24"/>
        </w:rPr>
        <w:t>Таблица 2</w:t>
      </w:r>
    </w:p>
    <w:p w:rsidR="00F57172" w:rsidRPr="00775B7E" w:rsidRDefault="00F57172" w:rsidP="000C3FDA">
      <w:pPr>
        <w:pStyle w:val="ConsPlusNonformat"/>
        <w:widowControl/>
        <w:ind w:firstLine="709"/>
        <w:jc w:val="center"/>
        <w:rPr>
          <w:rFonts w:ascii="Arial" w:hAnsi="Arial" w:cs="Arial"/>
          <w:sz w:val="24"/>
          <w:szCs w:val="24"/>
        </w:rPr>
      </w:pPr>
      <w:r w:rsidRPr="00775B7E">
        <w:rPr>
          <w:rFonts w:ascii="Arial" w:hAnsi="Arial" w:cs="Arial"/>
          <w:sz w:val="24"/>
          <w:szCs w:val="24"/>
        </w:rPr>
        <w:t xml:space="preserve">Увеличение численности участников </w:t>
      </w:r>
      <w:proofErr w:type="spellStart"/>
      <w:r w:rsidRPr="00775B7E">
        <w:rPr>
          <w:rFonts w:ascii="Arial" w:hAnsi="Arial" w:cs="Arial"/>
          <w:sz w:val="24"/>
          <w:szCs w:val="24"/>
        </w:rPr>
        <w:t>культурно-досуговых</w:t>
      </w:r>
      <w:proofErr w:type="spellEnd"/>
      <w:r w:rsidRPr="00775B7E">
        <w:rPr>
          <w:rFonts w:ascii="Arial" w:hAnsi="Arial" w:cs="Arial"/>
          <w:sz w:val="24"/>
          <w:szCs w:val="24"/>
        </w:rPr>
        <w:t xml:space="preserve"> мероприятий (по сравнению с предыдущим годом)</w:t>
      </w:r>
    </w:p>
    <w:p w:rsidR="00F57172" w:rsidRPr="00775B7E" w:rsidRDefault="00F57172" w:rsidP="00F57172">
      <w:pPr>
        <w:pStyle w:val="ConsPlusNonformat"/>
        <w:widowControl/>
        <w:ind w:firstLine="709"/>
        <w:jc w:val="both"/>
        <w:rPr>
          <w:rFonts w:ascii="Arial" w:hAnsi="Arial" w:cs="Arial"/>
          <w:sz w:val="24"/>
          <w:szCs w:val="24"/>
        </w:rPr>
      </w:pPr>
    </w:p>
    <w:tbl>
      <w:tblPr>
        <w:tblW w:w="10254" w:type="dxa"/>
        <w:jc w:val="center"/>
        <w:tblInd w:w="-540" w:type="dxa"/>
        <w:shd w:val="clear" w:color="auto" w:fill="FFFFFF"/>
        <w:tblLayout w:type="fixed"/>
        <w:tblCellMar>
          <w:left w:w="40" w:type="dxa"/>
          <w:right w:w="40" w:type="dxa"/>
        </w:tblCellMar>
        <w:tblLook w:val="0000"/>
      </w:tblPr>
      <w:tblGrid>
        <w:gridCol w:w="926"/>
        <w:gridCol w:w="1082"/>
        <w:gridCol w:w="946"/>
        <w:gridCol w:w="1082"/>
        <w:gridCol w:w="946"/>
        <w:gridCol w:w="946"/>
        <w:gridCol w:w="947"/>
        <w:gridCol w:w="946"/>
        <w:gridCol w:w="811"/>
        <w:gridCol w:w="811"/>
        <w:gridCol w:w="811"/>
      </w:tblGrid>
      <w:tr w:rsidR="00F57172" w:rsidRPr="00F36983" w:rsidTr="00C44ECF">
        <w:trPr>
          <w:cantSplit/>
          <w:trHeight w:val="1146"/>
          <w:tblHeader/>
          <w:jc w:val="center"/>
        </w:trPr>
        <w:tc>
          <w:tcPr>
            <w:tcW w:w="926" w:type="dxa"/>
            <w:tcBorders>
              <w:top w:val="single" w:sz="4" w:space="0" w:color="auto"/>
              <w:left w:val="single" w:sz="4" w:space="0" w:color="000000"/>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2012 год</w:t>
            </w:r>
          </w:p>
        </w:tc>
        <w:tc>
          <w:tcPr>
            <w:tcW w:w="1082"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2013 год</w:t>
            </w:r>
          </w:p>
        </w:tc>
        <w:tc>
          <w:tcPr>
            <w:tcW w:w="946"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2014 год</w:t>
            </w:r>
          </w:p>
        </w:tc>
        <w:tc>
          <w:tcPr>
            <w:tcW w:w="1082"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2015 год</w:t>
            </w:r>
          </w:p>
        </w:tc>
        <w:tc>
          <w:tcPr>
            <w:tcW w:w="946"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2016 год</w:t>
            </w:r>
          </w:p>
        </w:tc>
        <w:tc>
          <w:tcPr>
            <w:tcW w:w="946"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2017 год</w:t>
            </w:r>
          </w:p>
        </w:tc>
        <w:tc>
          <w:tcPr>
            <w:tcW w:w="947" w:type="dxa"/>
            <w:tcBorders>
              <w:top w:val="single" w:sz="4" w:space="0" w:color="auto"/>
              <w:left w:val="single" w:sz="4" w:space="0" w:color="auto"/>
              <w:bottom w:val="single" w:sz="4" w:space="0" w:color="auto"/>
              <w:right w:val="single" w:sz="4" w:space="0" w:color="000000"/>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color w:val="000000"/>
                <w:sz w:val="20"/>
              </w:rPr>
              <w:t>2018 год</w:t>
            </w:r>
          </w:p>
        </w:tc>
        <w:tc>
          <w:tcPr>
            <w:tcW w:w="946"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color w:val="000000"/>
                <w:sz w:val="20"/>
              </w:rPr>
            </w:pPr>
            <w:r w:rsidRPr="00F36983">
              <w:rPr>
                <w:rFonts w:cs="Arial"/>
                <w:color w:val="000000"/>
                <w:sz w:val="20"/>
              </w:rPr>
              <w:t>2019 год</w:t>
            </w:r>
          </w:p>
        </w:tc>
        <w:tc>
          <w:tcPr>
            <w:tcW w:w="811" w:type="dxa"/>
            <w:tcBorders>
              <w:top w:val="single" w:sz="4" w:space="0" w:color="auto"/>
              <w:left w:val="single" w:sz="4" w:space="0" w:color="auto"/>
              <w:bottom w:val="single" w:sz="4" w:space="0" w:color="auto"/>
              <w:right w:val="single" w:sz="4" w:space="0" w:color="000000"/>
            </w:tcBorders>
            <w:shd w:val="clear" w:color="auto" w:fill="FFFFFF"/>
            <w:textDirection w:val="btLr"/>
          </w:tcPr>
          <w:p w:rsidR="00F57172" w:rsidRPr="00F36983" w:rsidRDefault="00F57172" w:rsidP="00C44ECF">
            <w:pPr>
              <w:shd w:val="clear" w:color="auto" w:fill="FFFFFF"/>
              <w:ind w:left="113" w:right="113" w:firstLine="0"/>
              <w:rPr>
                <w:rFonts w:cs="Arial"/>
                <w:color w:val="000000"/>
                <w:sz w:val="20"/>
              </w:rPr>
            </w:pPr>
            <w:r w:rsidRPr="00F36983">
              <w:rPr>
                <w:rFonts w:cs="Arial"/>
                <w:color w:val="000000"/>
                <w:sz w:val="20"/>
              </w:rPr>
              <w:t>2020 год</w:t>
            </w:r>
          </w:p>
        </w:tc>
        <w:tc>
          <w:tcPr>
            <w:tcW w:w="811"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color w:val="000000"/>
                <w:sz w:val="20"/>
              </w:rPr>
            </w:pPr>
            <w:r w:rsidRPr="00F36983">
              <w:rPr>
                <w:rFonts w:cs="Arial"/>
                <w:color w:val="000000"/>
                <w:sz w:val="20"/>
              </w:rPr>
              <w:t>2021 год</w:t>
            </w:r>
          </w:p>
        </w:tc>
        <w:tc>
          <w:tcPr>
            <w:tcW w:w="811" w:type="dxa"/>
            <w:tcBorders>
              <w:top w:val="single" w:sz="4" w:space="0" w:color="auto"/>
              <w:left w:val="single" w:sz="4" w:space="0" w:color="auto"/>
              <w:bottom w:val="single" w:sz="4" w:space="0" w:color="auto"/>
              <w:right w:val="single" w:sz="4" w:space="0" w:color="auto"/>
            </w:tcBorders>
            <w:shd w:val="clear" w:color="auto" w:fill="FFFFFF"/>
            <w:textDirection w:val="btLr"/>
          </w:tcPr>
          <w:p w:rsidR="00F57172" w:rsidRPr="00F36983" w:rsidRDefault="00F57172" w:rsidP="00C44ECF">
            <w:pPr>
              <w:shd w:val="clear" w:color="auto" w:fill="FFFFFF"/>
              <w:ind w:left="113" w:right="113" w:firstLine="0"/>
              <w:rPr>
                <w:rFonts w:cs="Arial"/>
                <w:color w:val="000000"/>
                <w:sz w:val="20"/>
              </w:rPr>
            </w:pPr>
            <w:r>
              <w:rPr>
                <w:rFonts w:cs="Arial"/>
                <w:color w:val="000000"/>
                <w:sz w:val="20"/>
              </w:rPr>
              <w:t>2022 год</w:t>
            </w:r>
          </w:p>
        </w:tc>
      </w:tr>
      <w:tr w:rsidR="00F57172" w:rsidRPr="00F36983" w:rsidTr="00C44ECF">
        <w:trPr>
          <w:cantSplit/>
          <w:trHeight w:val="227"/>
          <w:tblHeader/>
          <w:jc w:val="center"/>
        </w:trPr>
        <w:tc>
          <w:tcPr>
            <w:tcW w:w="926"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1082"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946"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1082"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946"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946"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947"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946"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811"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811"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c>
          <w:tcPr>
            <w:tcW w:w="811" w:type="dxa"/>
            <w:tcBorders>
              <w:top w:val="single" w:sz="4" w:space="0" w:color="auto"/>
              <w:left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color w:val="000000"/>
                <w:sz w:val="20"/>
              </w:rPr>
            </w:pPr>
          </w:p>
        </w:tc>
      </w:tr>
      <w:tr w:rsidR="00F57172" w:rsidRPr="00F36983" w:rsidTr="00C44ECF">
        <w:trPr>
          <w:cantSplit/>
          <w:trHeight w:val="315"/>
          <w:jc w:val="center"/>
        </w:trPr>
        <w:tc>
          <w:tcPr>
            <w:tcW w:w="926"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shd w:val="clear" w:color="auto" w:fill="FFFFFF"/>
              <w:ind w:firstLine="0"/>
              <w:rPr>
                <w:rFonts w:cs="Arial"/>
                <w:sz w:val="20"/>
              </w:rPr>
            </w:pPr>
            <w:r w:rsidRPr="00F36983">
              <w:rPr>
                <w:rFonts w:cs="Arial"/>
                <w:sz w:val="20"/>
                <w:lang w:val="en-US"/>
              </w:rPr>
              <w:t>6.5</w:t>
            </w:r>
            <w:r w:rsidRPr="00F36983">
              <w:rPr>
                <w:rFonts w:cs="Arial"/>
                <w:sz w:val="20"/>
              </w:rPr>
              <w:t>%</w:t>
            </w:r>
          </w:p>
        </w:tc>
        <w:tc>
          <w:tcPr>
            <w:tcW w:w="1082"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6.6</w:t>
            </w:r>
            <w:r w:rsidRPr="00F36983">
              <w:rPr>
                <w:rFonts w:cs="Arial"/>
                <w:sz w:val="20"/>
              </w:rPr>
              <w:t>%</w:t>
            </w:r>
          </w:p>
        </w:tc>
        <w:tc>
          <w:tcPr>
            <w:tcW w:w="946"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6.7</w:t>
            </w:r>
            <w:r w:rsidRPr="00F36983">
              <w:rPr>
                <w:rFonts w:cs="Arial"/>
                <w:sz w:val="20"/>
              </w:rPr>
              <w:t>%</w:t>
            </w:r>
          </w:p>
        </w:tc>
        <w:tc>
          <w:tcPr>
            <w:tcW w:w="1082"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6.8</w:t>
            </w:r>
            <w:r w:rsidRPr="00F36983">
              <w:rPr>
                <w:rFonts w:cs="Arial"/>
                <w:sz w:val="20"/>
              </w:rPr>
              <w:t>%</w:t>
            </w:r>
          </w:p>
        </w:tc>
        <w:tc>
          <w:tcPr>
            <w:tcW w:w="946"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7.0</w:t>
            </w:r>
            <w:r w:rsidRPr="00F36983">
              <w:rPr>
                <w:rFonts w:cs="Arial"/>
                <w:sz w:val="20"/>
              </w:rPr>
              <w:t>%</w:t>
            </w:r>
          </w:p>
        </w:tc>
        <w:tc>
          <w:tcPr>
            <w:tcW w:w="946"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7.1</w:t>
            </w:r>
            <w:r w:rsidRPr="00F36983">
              <w:rPr>
                <w:rFonts w:cs="Arial"/>
                <w:sz w:val="20"/>
              </w:rPr>
              <w:t>%</w:t>
            </w:r>
          </w:p>
        </w:tc>
        <w:tc>
          <w:tcPr>
            <w:tcW w:w="947"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7.2</w:t>
            </w:r>
            <w:r w:rsidRPr="00F36983">
              <w:rPr>
                <w:rFonts w:cs="Arial"/>
                <w:sz w:val="20"/>
              </w:rPr>
              <w:t>%</w:t>
            </w:r>
          </w:p>
        </w:tc>
        <w:tc>
          <w:tcPr>
            <w:tcW w:w="946"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7.3</w:t>
            </w:r>
            <w:r w:rsidRPr="00F36983">
              <w:rPr>
                <w:rFonts w:cs="Arial"/>
                <w:sz w:val="20"/>
              </w:rPr>
              <w:t>%</w:t>
            </w:r>
          </w:p>
        </w:tc>
        <w:tc>
          <w:tcPr>
            <w:tcW w:w="811"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7.4</w:t>
            </w:r>
            <w:r w:rsidRPr="00F36983">
              <w:rPr>
                <w:rFonts w:cs="Arial"/>
                <w:sz w:val="20"/>
              </w:rPr>
              <w:t>%</w:t>
            </w:r>
          </w:p>
        </w:tc>
        <w:tc>
          <w:tcPr>
            <w:tcW w:w="811"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w:t>
            </w:r>
            <w:r w:rsidRPr="00F36983">
              <w:rPr>
                <w:rFonts w:cs="Arial"/>
                <w:sz w:val="20"/>
              </w:rPr>
              <w:t>5%</w:t>
            </w:r>
          </w:p>
        </w:tc>
        <w:tc>
          <w:tcPr>
            <w:tcW w:w="811" w:type="dxa"/>
            <w:tcBorders>
              <w:left w:val="single" w:sz="4" w:space="0" w:color="000000"/>
              <w:bottom w:val="single" w:sz="4" w:space="0" w:color="000000"/>
              <w:right w:val="single" w:sz="4" w:space="0" w:color="000000"/>
            </w:tcBorders>
            <w:shd w:val="clear" w:color="auto" w:fill="FFFFFF"/>
          </w:tcPr>
          <w:p w:rsidR="00F57172" w:rsidRPr="00F36983" w:rsidRDefault="00F57172" w:rsidP="00C44ECF">
            <w:pPr>
              <w:ind w:firstLine="0"/>
              <w:rPr>
                <w:rFonts w:cs="Arial"/>
                <w:sz w:val="20"/>
              </w:rPr>
            </w:pPr>
            <w:r w:rsidRPr="00F36983">
              <w:rPr>
                <w:rFonts w:cs="Arial"/>
                <w:sz w:val="20"/>
                <w:lang w:val="en-US"/>
              </w:rPr>
              <w:t>7.</w:t>
            </w:r>
            <w:r>
              <w:rPr>
                <w:rFonts w:cs="Arial"/>
                <w:sz w:val="20"/>
              </w:rPr>
              <w:t>6</w:t>
            </w:r>
            <w:r w:rsidRPr="00F36983">
              <w:rPr>
                <w:rFonts w:cs="Arial"/>
                <w:sz w:val="20"/>
              </w:rPr>
              <w:t>%</w:t>
            </w:r>
          </w:p>
        </w:tc>
      </w:tr>
      <w:tr w:rsidR="00F57172" w:rsidRPr="00F36983" w:rsidTr="00C44ECF">
        <w:trPr>
          <w:cantSplit/>
          <w:trHeight w:val="1847"/>
          <w:jc w:val="center"/>
        </w:trPr>
        <w:tc>
          <w:tcPr>
            <w:tcW w:w="926"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shd w:val="clear" w:color="auto" w:fill="FFFFFF"/>
              <w:ind w:left="113" w:right="113" w:firstLine="0"/>
              <w:rPr>
                <w:rFonts w:cs="Arial"/>
                <w:sz w:val="20"/>
              </w:rPr>
            </w:pPr>
            <w:r w:rsidRPr="00F36983">
              <w:rPr>
                <w:rFonts w:cs="Arial"/>
                <w:sz w:val="20"/>
              </w:rPr>
              <w:t xml:space="preserve">Увеличение на </w:t>
            </w:r>
            <w:r w:rsidRPr="00F36983">
              <w:rPr>
                <w:rFonts w:cs="Arial"/>
                <w:sz w:val="20"/>
                <w:lang w:val="en-US"/>
              </w:rPr>
              <w:t>280</w:t>
            </w:r>
            <w:r w:rsidRPr="00F36983">
              <w:rPr>
                <w:rFonts w:cs="Arial"/>
                <w:sz w:val="20"/>
              </w:rPr>
              <w:t xml:space="preserve"> чел. (</w:t>
            </w:r>
            <w:r w:rsidRPr="00F36983">
              <w:rPr>
                <w:rFonts w:cs="Arial"/>
                <w:sz w:val="20"/>
                <w:lang w:val="en-US"/>
              </w:rPr>
              <w:t>4</w:t>
            </w:r>
            <w:r w:rsidRPr="00F36983">
              <w:rPr>
                <w:rFonts w:cs="Arial"/>
                <w:sz w:val="20"/>
              </w:rPr>
              <w:t>697 чел)</w:t>
            </w:r>
          </w:p>
        </w:tc>
        <w:tc>
          <w:tcPr>
            <w:tcW w:w="1082"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3</w:t>
            </w:r>
            <w:r w:rsidRPr="00F36983">
              <w:rPr>
                <w:rFonts w:cs="Arial"/>
                <w:sz w:val="20"/>
              </w:rPr>
              <w:t>10чел. (</w:t>
            </w:r>
            <w:r w:rsidRPr="00F36983">
              <w:rPr>
                <w:rFonts w:cs="Arial"/>
                <w:sz w:val="20"/>
                <w:lang w:val="en-US"/>
              </w:rPr>
              <w:t>4</w:t>
            </w:r>
            <w:r w:rsidRPr="00F36983">
              <w:rPr>
                <w:rFonts w:cs="Arial"/>
                <w:sz w:val="20"/>
              </w:rPr>
              <w:t>900 чел)</w:t>
            </w:r>
          </w:p>
        </w:tc>
        <w:tc>
          <w:tcPr>
            <w:tcW w:w="946"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Увеличение на 328 чел.(5</w:t>
            </w:r>
            <w:r w:rsidRPr="00F36983">
              <w:rPr>
                <w:rFonts w:cs="Arial"/>
                <w:sz w:val="20"/>
                <w:lang w:val="en-US"/>
              </w:rPr>
              <w:t>22</w:t>
            </w:r>
            <w:r w:rsidRPr="00F36983">
              <w:rPr>
                <w:rFonts w:cs="Arial"/>
                <w:sz w:val="20"/>
              </w:rPr>
              <w:t>8 чел)</w:t>
            </w:r>
          </w:p>
        </w:tc>
        <w:tc>
          <w:tcPr>
            <w:tcW w:w="1082"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355</w:t>
            </w:r>
            <w:r w:rsidRPr="00F36983">
              <w:rPr>
                <w:rFonts w:cs="Arial"/>
                <w:sz w:val="20"/>
              </w:rPr>
              <w:t xml:space="preserve"> чел. (</w:t>
            </w:r>
            <w:r w:rsidRPr="00F36983">
              <w:rPr>
                <w:rFonts w:cs="Arial"/>
                <w:sz w:val="20"/>
                <w:lang w:val="en-US"/>
              </w:rPr>
              <w:t>55</w:t>
            </w:r>
            <w:r w:rsidRPr="00F36983">
              <w:rPr>
                <w:rFonts w:cs="Arial"/>
                <w:sz w:val="20"/>
              </w:rPr>
              <w:t>83</w:t>
            </w:r>
            <w:r w:rsidRPr="00F36983">
              <w:rPr>
                <w:rFonts w:cs="Arial"/>
                <w:sz w:val="20"/>
                <w:lang w:val="en-US"/>
              </w:rPr>
              <w:t xml:space="preserve"> </w:t>
            </w:r>
            <w:r w:rsidRPr="00F36983">
              <w:rPr>
                <w:rFonts w:cs="Arial"/>
                <w:sz w:val="20"/>
              </w:rPr>
              <w:t>чел)</w:t>
            </w:r>
          </w:p>
        </w:tc>
        <w:tc>
          <w:tcPr>
            <w:tcW w:w="946"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39</w:t>
            </w:r>
            <w:r w:rsidRPr="00F36983">
              <w:rPr>
                <w:rFonts w:cs="Arial"/>
                <w:sz w:val="20"/>
              </w:rPr>
              <w:t>1 чел. (</w:t>
            </w:r>
            <w:r w:rsidRPr="00F36983">
              <w:rPr>
                <w:rFonts w:cs="Arial"/>
                <w:sz w:val="20"/>
                <w:lang w:val="en-US"/>
              </w:rPr>
              <w:t>59</w:t>
            </w:r>
            <w:r w:rsidRPr="00F36983">
              <w:rPr>
                <w:rFonts w:cs="Arial"/>
                <w:sz w:val="20"/>
              </w:rPr>
              <w:t>74 чел)</w:t>
            </w:r>
          </w:p>
        </w:tc>
        <w:tc>
          <w:tcPr>
            <w:tcW w:w="946"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424</w:t>
            </w:r>
            <w:r w:rsidRPr="00F36983">
              <w:rPr>
                <w:rFonts w:cs="Arial"/>
                <w:sz w:val="20"/>
              </w:rPr>
              <w:t xml:space="preserve"> чел. (</w:t>
            </w:r>
            <w:r w:rsidRPr="00F36983">
              <w:rPr>
                <w:rFonts w:cs="Arial"/>
                <w:sz w:val="20"/>
                <w:lang w:val="en-US"/>
              </w:rPr>
              <w:t>639</w:t>
            </w:r>
            <w:r w:rsidRPr="00F36983">
              <w:rPr>
                <w:rFonts w:cs="Arial"/>
                <w:sz w:val="20"/>
              </w:rPr>
              <w:t>8 чел)</w:t>
            </w:r>
          </w:p>
        </w:tc>
        <w:tc>
          <w:tcPr>
            <w:tcW w:w="947"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46</w:t>
            </w:r>
            <w:r w:rsidRPr="00F36983">
              <w:rPr>
                <w:rFonts w:cs="Arial"/>
                <w:sz w:val="20"/>
              </w:rPr>
              <w:t>1чел. (</w:t>
            </w:r>
            <w:r w:rsidRPr="00F36983">
              <w:rPr>
                <w:rFonts w:cs="Arial"/>
                <w:sz w:val="20"/>
                <w:lang w:val="en-US"/>
              </w:rPr>
              <w:t>685</w:t>
            </w:r>
            <w:r w:rsidRPr="00F36983">
              <w:rPr>
                <w:rFonts w:cs="Arial"/>
                <w:sz w:val="20"/>
              </w:rPr>
              <w:t>9 чел)</w:t>
            </w:r>
          </w:p>
        </w:tc>
        <w:tc>
          <w:tcPr>
            <w:tcW w:w="946"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50</w:t>
            </w:r>
            <w:r w:rsidRPr="00F36983">
              <w:rPr>
                <w:rFonts w:cs="Arial"/>
                <w:sz w:val="20"/>
              </w:rPr>
              <w:t>1 чел. (</w:t>
            </w:r>
            <w:r w:rsidRPr="00F36983">
              <w:rPr>
                <w:rFonts w:cs="Arial"/>
                <w:sz w:val="20"/>
                <w:lang w:val="en-US"/>
              </w:rPr>
              <w:t>73</w:t>
            </w:r>
            <w:r w:rsidRPr="00F36983">
              <w:rPr>
                <w:rFonts w:cs="Arial"/>
                <w:sz w:val="20"/>
              </w:rPr>
              <w:t>60 чел)</w:t>
            </w:r>
          </w:p>
        </w:tc>
        <w:tc>
          <w:tcPr>
            <w:tcW w:w="811"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54</w:t>
            </w:r>
            <w:r w:rsidRPr="00F36983">
              <w:rPr>
                <w:rFonts w:cs="Arial"/>
                <w:sz w:val="20"/>
              </w:rPr>
              <w:t>5 чел. (</w:t>
            </w:r>
            <w:r w:rsidRPr="00F36983">
              <w:rPr>
                <w:rFonts w:cs="Arial"/>
                <w:sz w:val="20"/>
                <w:lang w:val="en-US"/>
              </w:rPr>
              <w:t>7</w:t>
            </w:r>
            <w:r w:rsidRPr="00F36983">
              <w:rPr>
                <w:rFonts w:cs="Arial"/>
                <w:sz w:val="20"/>
              </w:rPr>
              <w:t>905 чел)</w:t>
            </w:r>
          </w:p>
        </w:tc>
        <w:tc>
          <w:tcPr>
            <w:tcW w:w="811"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5</w:t>
            </w:r>
            <w:r w:rsidRPr="00F36983">
              <w:rPr>
                <w:rFonts w:cs="Arial"/>
                <w:sz w:val="20"/>
              </w:rPr>
              <w:t>65 чел. (</w:t>
            </w:r>
            <w:r w:rsidRPr="00F36983">
              <w:rPr>
                <w:rFonts w:cs="Arial"/>
                <w:sz w:val="20"/>
                <w:lang w:val="en-US"/>
              </w:rPr>
              <w:t>7</w:t>
            </w:r>
            <w:r w:rsidRPr="00F36983">
              <w:rPr>
                <w:rFonts w:cs="Arial"/>
                <w:sz w:val="20"/>
              </w:rPr>
              <w:t>943 чел)</w:t>
            </w:r>
          </w:p>
        </w:tc>
        <w:tc>
          <w:tcPr>
            <w:tcW w:w="811" w:type="dxa"/>
            <w:tcBorders>
              <w:left w:val="single" w:sz="4" w:space="0" w:color="000000"/>
              <w:bottom w:val="single" w:sz="4" w:space="0" w:color="000000"/>
              <w:right w:val="single" w:sz="4" w:space="0" w:color="000000"/>
            </w:tcBorders>
            <w:shd w:val="clear" w:color="auto" w:fill="FFFFFF"/>
            <w:textDirection w:val="btLr"/>
          </w:tcPr>
          <w:p w:rsidR="00F57172" w:rsidRPr="00F36983" w:rsidRDefault="00F57172" w:rsidP="00C44ECF">
            <w:pPr>
              <w:ind w:left="113" w:right="113" w:firstLine="0"/>
              <w:rPr>
                <w:rFonts w:cs="Arial"/>
                <w:sz w:val="20"/>
              </w:rPr>
            </w:pPr>
            <w:r w:rsidRPr="00F36983">
              <w:rPr>
                <w:rFonts w:cs="Arial"/>
                <w:sz w:val="20"/>
              </w:rPr>
              <w:t xml:space="preserve">Увеличение на </w:t>
            </w:r>
            <w:r w:rsidRPr="00F36983">
              <w:rPr>
                <w:rFonts w:cs="Arial"/>
                <w:sz w:val="20"/>
                <w:lang w:val="en-US"/>
              </w:rPr>
              <w:t>5</w:t>
            </w:r>
            <w:r>
              <w:rPr>
                <w:rFonts w:cs="Arial"/>
                <w:sz w:val="20"/>
              </w:rPr>
              <w:t>75</w:t>
            </w:r>
            <w:r w:rsidRPr="00F36983">
              <w:rPr>
                <w:rFonts w:cs="Arial"/>
                <w:sz w:val="20"/>
              </w:rPr>
              <w:t xml:space="preserve"> чел. (</w:t>
            </w:r>
            <w:r w:rsidRPr="00F36983">
              <w:rPr>
                <w:rFonts w:cs="Arial"/>
                <w:sz w:val="20"/>
                <w:lang w:val="en-US"/>
              </w:rPr>
              <w:t>7</w:t>
            </w:r>
            <w:r>
              <w:rPr>
                <w:rFonts w:cs="Arial"/>
                <w:sz w:val="20"/>
              </w:rPr>
              <w:t>965</w:t>
            </w:r>
            <w:r w:rsidRPr="00F36983">
              <w:rPr>
                <w:rFonts w:cs="Arial"/>
                <w:sz w:val="20"/>
              </w:rPr>
              <w:t xml:space="preserve"> чел)</w:t>
            </w:r>
          </w:p>
        </w:tc>
      </w:tr>
    </w:tbl>
    <w:p w:rsidR="00F57172" w:rsidRPr="00775B7E" w:rsidRDefault="00F57172" w:rsidP="00F57172">
      <w:pPr>
        <w:pStyle w:val="ConsPlusNonformat"/>
        <w:widowControl/>
        <w:ind w:firstLine="709"/>
        <w:jc w:val="both"/>
        <w:rPr>
          <w:rFonts w:ascii="Arial" w:hAnsi="Arial" w:cs="Arial"/>
          <w:sz w:val="24"/>
          <w:szCs w:val="24"/>
        </w:rPr>
      </w:pPr>
    </w:p>
    <w:p w:rsidR="00F57172" w:rsidRPr="009878D4" w:rsidRDefault="00F57172" w:rsidP="00F57172">
      <w:pPr>
        <w:pStyle w:val="ConsPlusNonformat"/>
        <w:widowControl/>
        <w:ind w:firstLine="709"/>
        <w:jc w:val="both"/>
        <w:rPr>
          <w:rFonts w:ascii="Arial" w:hAnsi="Arial" w:cs="Arial"/>
          <w:color w:val="000000"/>
          <w:sz w:val="24"/>
          <w:szCs w:val="24"/>
        </w:rPr>
      </w:pPr>
      <w:r w:rsidRPr="009878D4">
        <w:rPr>
          <w:rFonts w:ascii="Arial" w:hAnsi="Arial" w:cs="Arial"/>
          <w:color w:val="000000"/>
          <w:sz w:val="24"/>
          <w:szCs w:val="24"/>
        </w:rPr>
        <w:t xml:space="preserve">2. Рост количества </w:t>
      </w:r>
      <w:proofErr w:type="spellStart"/>
      <w:r w:rsidRPr="009878D4">
        <w:rPr>
          <w:rFonts w:ascii="Arial" w:hAnsi="Arial" w:cs="Arial"/>
          <w:color w:val="000000"/>
          <w:sz w:val="24"/>
          <w:szCs w:val="24"/>
        </w:rPr>
        <w:t>культурно-досуговых</w:t>
      </w:r>
      <w:proofErr w:type="spellEnd"/>
      <w:r w:rsidRPr="009878D4">
        <w:rPr>
          <w:rFonts w:ascii="Arial" w:hAnsi="Arial" w:cs="Arial"/>
          <w:color w:val="000000"/>
          <w:sz w:val="24"/>
          <w:szCs w:val="24"/>
        </w:rPr>
        <w:t xml:space="preserve"> мероприятий до 1 ед.; </w:t>
      </w:r>
    </w:p>
    <w:p w:rsidR="00F57172" w:rsidRPr="009878D4" w:rsidRDefault="00F57172" w:rsidP="00F57172">
      <w:pPr>
        <w:pStyle w:val="ConsPlusNonformat"/>
        <w:widowControl/>
        <w:ind w:firstLine="709"/>
        <w:jc w:val="both"/>
        <w:rPr>
          <w:rFonts w:ascii="Arial" w:hAnsi="Arial" w:cs="Arial"/>
          <w:sz w:val="24"/>
          <w:szCs w:val="24"/>
        </w:rPr>
      </w:pPr>
      <w:r w:rsidRPr="009878D4">
        <w:rPr>
          <w:rFonts w:ascii="Arial" w:hAnsi="Arial" w:cs="Arial"/>
          <w:sz w:val="24"/>
          <w:szCs w:val="24"/>
        </w:rPr>
        <w:t>3.Уменьшение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0;</w:t>
      </w:r>
    </w:p>
    <w:p w:rsidR="00F57172" w:rsidRPr="009878D4" w:rsidRDefault="00F57172" w:rsidP="00F57172">
      <w:pPr>
        <w:pStyle w:val="ConsPlusNonformat"/>
        <w:widowControl/>
        <w:ind w:firstLine="709"/>
        <w:jc w:val="both"/>
        <w:rPr>
          <w:rFonts w:ascii="Arial" w:hAnsi="Arial" w:cs="Arial"/>
          <w:sz w:val="24"/>
          <w:szCs w:val="24"/>
        </w:rPr>
      </w:pPr>
      <w:r w:rsidRPr="009878D4">
        <w:rPr>
          <w:rFonts w:ascii="Arial" w:hAnsi="Arial" w:cs="Arial"/>
          <w:sz w:val="24"/>
          <w:szCs w:val="24"/>
        </w:rPr>
        <w:t xml:space="preserve">4.Соотношение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w:t>
      </w:r>
      <w:r>
        <w:rPr>
          <w:rFonts w:ascii="Arial" w:hAnsi="Arial" w:cs="Arial"/>
          <w:sz w:val="24"/>
          <w:szCs w:val="24"/>
        </w:rPr>
        <w:t>в сфере экономики региона к 2020</w:t>
      </w:r>
      <w:r w:rsidRPr="009878D4">
        <w:rPr>
          <w:rFonts w:ascii="Arial" w:hAnsi="Arial" w:cs="Arial"/>
          <w:sz w:val="24"/>
          <w:szCs w:val="24"/>
        </w:rPr>
        <w:t xml:space="preserve"> году достигнет 100%;</w:t>
      </w:r>
    </w:p>
    <w:p w:rsidR="00F57172" w:rsidRPr="009878D4" w:rsidRDefault="00F57172" w:rsidP="00F57172">
      <w:pPr>
        <w:pStyle w:val="ConsPlusNormal"/>
        <w:ind w:firstLine="709"/>
        <w:jc w:val="both"/>
        <w:rPr>
          <w:sz w:val="24"/>
          <w:szCs w:val="24"/>
        </w:rPr>
      </w:pPr>
      <w:r w:rsidRPr="009878D4">
        <w:rPr>
          <w:sz w:val="24"/>
          <w:szCs w:val="24"/>
        </w:rPr>
        <w:t>5. Рост количества новых поступлений библиотечного фонда на 1 тыс. жителей.</w:t>
      </w:r>
    </w:p>
    <w:p w:rsidR="00F57172" w:rsidRPr="009878D4" w:rsidRDefault="00F57172" w:rsidP="00F57172">
      <w:pPr>
        <w:pStyle w:val="ConsPlusNormal"/>
        <w:ind w:firstLine="709"/>
        <w:jc w:val="both"/>
        <w:rPr>
          <w:sz w:val="24"/>
          <w:szCs w:val="24"/>
        </w:rPr>
      </w:pPr>
      <w:proofErr w:type="gramStart"/>
      <w:r w:rsidRPr="009878D4">
        <w:rPr>
          <w:sz w:val="24"/>
          <w:szCs w:val="24"/>
        </w:rPr>
        <w:t xml:space="preserve">Показатель отражает расширение информационного поля, создающего качественно новые условия для поиска самой разносторонней информации, необходимой различным категориям населения потенциальных пользователей при решении образовательных, учебных, </w:t>
      </w:r>
      <w:proofErr w:type="spellStart"/>
      <w:r w:rsidRPr="009878D4">
        <w:rPr>
          <w:sz w:val="24"/>
          <w:szCs w:val="24"/>
        </w:rPr>
        <w:t>досуговых</w:t>
      </w:r>
      <w:proofErr w:type="spellEnd"/>
      <w:r w:rsidRPr="009878D4">
        <w:rPr>
          <w:sz w:val="24"/>
          <w:szCs w:val="24"/>
        </w:rPr>
        <w:t>, воспитательных, популяризаторских и иных задач.</w:t>
      </w:r>
      <w:proofErr w:type="gramEnd"/>
      <w:r w:rsidRPr="009878D4">
        <w:rPr>
          <w:sz w:val="24"/>
          <w:szCs w:val="24"/>
        </w:rPr>
        <w:t xml:space="preserve"> Рост количества новых поступлений на 1 тыс. жителей с 93 экземпляров документов в </w:t>
      </w:r>
      <w:smartTag w:uri="urn:schemas-microsoft-com:office:smarttags" w:element="metricconverter">
        <w:smartTagPr>
          <w:attr w:name="ProductID" w:val="2012 г"/>
        </w:smartTagPr>
        <w:r w:rsidRPr="009878D4">
          <w:rPr>
            <w:sz w:val="24"/>
            <w:szCs w:val="24"/>
          </w:rPr>
          <w:t>2012 г</w:t>
        </w:r>
      </w:smartTag>
      <w:r w:rsidRPr="009878D4">
        <w:rPr>
          <w:sz w:val="24"/>
          <w:szCs w:val="24"/>
        </w:rPr>
        <w:t>. до 1</w:t>
      </w:r>
      <w:r>
        <w:rPr>
          <w:sz w:val="24"/>
          <w:szCs w:val="24"/>
        </w:rPr>
        <w:t>20 экземпляров документов в 2022</w:t>
      </w:r>
      <w:r w:rsidRPr="009878D4">
        <w:rPr>
          <w:sz w:val="24"/>
          <w:szCs w:val="24"/>
        </w:rPr>
        <w:t xml:space="preserve"> г.</w:t>
      </w:r>
    </w:p>
    <w:p w:rsidR="00F57172" w:rsidRPr="009878D4" w:rsidRDefault="00F57172" w:rsidP="00F57172">
      <w:pPr>
        <w:pStyle w:val="ConsPlusNonformat"/>
        <w:ind w:firstLine="709"/>
        <w:jc w:val="both"/>
        <w:rPr>
          <w:rFonts w:ascii="Arial" w:hAnsi="Arial" w:cs="Arial"/>
          <w:sz w:val="24"/>
          <w:szCs w:val="24"/>
        </w:rPr>
      </w:pPr>
    </w:p>
    <w:p w:rsidR="00F57172" w:rsidRPr="009878D4" w:rsidRDefault="00F57172" w:rsidP="00F57172">
      <w:pPr>
        <w:pStyle w:val="ConsPlusNormal"/>
        <w:ind w:firstLine="709"/>
        <w:jc w:val="both"/>
        <w:rPr>
          <w:sz w:val="24"/>
          <w:szCs w:val="24"/>
        </w:rPr>
      </w:pPr>
      <w:r w:rsidRPr="009878D4">
        <w:rPr>
          <w:sz w:val="24"/>
          <w:szCs w:val="24"/>
        </w:rPr>
        <w:t>2.4. Сроки и этапы реализации государственной программы.</w:t>
      </w:r>
    </w:p>
    <w:p w:rsidR="00F57172" w:rsidRPr="009878D4" w:rsidRDefault="00F57172" w:rsidP="00F57172">
      <w:pPr>
        <w:autoSpaceDE w:val="0"/>
        <w:autoSpaceDN w:val="0"/>
        <w:adjustRightInd w:val="0"/>
        <w:ind w:firstLine="709"/>
        <w:rPr>
          <w:rFonts w:cs="Arial"/>
        </w:rPr>
      </w:pPr>
      <w:r w:rsidRPr="009878D4">
        <w:rPr>
          <w:rFonts w:cs="Arial"/>
        </w:rPr>
        <w:t>Общий срок реализации программы рассчитан на период с 2014 по 202</w:t>
      </w:r>
      <w:r>
        <w:rPr>
          <w:rFonts w:cs="Arial"/>
        </w:rPr>
        <w:t>2</w:t>
      </w:r>
      <w:r w:rsidRPr="009878D4">
        <w:rPr>
          <w:rFonts w:cs="Arial"/>
        </w:rPr>
        <w:t xml:space="preserve"> год (в один этап).</w:t>
      </w:r>
    </w:p>
    <w:p w:rsidR="00F57172" w:rsidRPr="009878D4" w:rsidRDefault="00F57172" w:rsidP="00F57172">
      <w:pPr>
        <w:autoSpaceDE w:val="0"/>
        <w:autoSpaceDN w:val="0"/>
        <w:adjustRightInd w:val="0"/>
        <w:ind w:firstLine="709"/>
        <w:rPr>
          <w:rFonts w:cs="Arial"/>
        </w:rPr>
      </w:pPr>
    </w:p>
    <w:p w:rsidR="00F57172" w:rsidRPr="009878D4" w:rsidRDefault="00F57172" w:rsidP="00F57172">
      <w:pPr>
        <w:autoSpaceDE w:val="0"/>
        <w:autoSpaceDN w:val="0"/>
        <w:adjustRightInd w:val="0"/>
        <w:ind w:firstLine="709"/>
        <w:rPr>
          <w:rFonts w:cs="Arial"/>
        </w:rPr>
      </w:pPr>
      <w:r w:rsidRPr="009878D4">
        <w:rPr>
          <w:rFonts w:cs="Arial"/>
        </w:rPr>
        <w:t xml:space="preserve">3. Обоснование выделения подпрограмм </w:t>
      </w:r>
    </w:p>
    <w:p w:rsidR="00F57172" w:rsidRPr="009878D4" w:rsidRDefault="00F57172" w:rsidP="00F57172">
      <w:pPr>
        <w:autoSpaceDE w:val="0"/>
        <w:autoSpaceDN w:val="0"/>
        <w:adjustRightInd w:val="0"/>
        <w:ind w:firstLine="709"/>
        <w:rPr>
          <w:rFonts w:cs="Arial"/>
        </w:rPr>
      </w:pPr>
      <w:r w:rsidRPr="009878D4">
        <w:rPr>
          <w:rFonts w:cs="Arial"/>
        </w:rPr>
        <w:t>и обобщенная характеристика основных мероприятий</w:t>
      </w:r>
    </w:p>
    <w:p w:rsidR="00F57172" w:rsidRPr="009878D4" w:rsidRDefault="00F57172" w:rsidP="00F57172">
      <w:pPr>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 xml:space="preserve">В рамках муниципальной программы предусмотрена реализация подпрограммы: </w:t>
      </w:r>
    </w:p>
    <w:p w:rsidR="00F57172" w:rsidRPr="009878D4" w:rsidRDefault="00F57172" w:rsidP="00F57172">
      <w:pPr>
        <w:pStyle w:val="ConsPlusTitle"/>
        <w:widowControl/>
        <w:ind w:firstLine="709"/>
        <w:jc w:val="both"/>
        <w:rPr>
          <w:b w:val="0"/>
          <w:bCs w:val="0"/>
          <w:sz w:val="24"/>
          <w:szCs w:val="24"/>
        </w:rPr>
      </w:pPr>
      <w:r w:rsidRPr="009878D4">
        <w:rPr>
          <w:b w:val="0"/>
          <w:bCs w:val="0"/>
          <w:sz w:val="24"/>
          <w:szCs w:val="24"/>
        </w:rPr>
        <w:t>Подпрограмма 1. «Развитие культуры Шекаловского сельского поселения»</w:t>
      </w:r>
    </w:p>
    <w:p w:rsidR="00F57172" w:rsidRPr="009878D4" w:rsidRDefault="00F57172" w:rsidP="00F57172">
      <w:pPr>
        <w:widowControl w:val="0"/>
        <w:autoSpaceDE w:val="0"/>
        <w:autoSpaceDN w:val="0"/>
        <w:adjustRightInd w:val="0"/>
        <w:ind w:firstLine="709"/>
        <w:rPr>
          <w:rFonts w:cs="Arial"/>
        </w:rPr>
      </w:pPr>
      <w:r w:rsidRPr="009878D4">
        <w:rPr>
          <w:rFonts w:cs="Arial"/>
        </w:rPr>
        <w:t>Выделение подпрограммы в составе муниципальной программы обусловлено, исходя из необходимости достижения ее цели и задач.</w:t>
      </w:r>
    </w:p>
    <w:p w:rsidR="00F57172" w:rsidRPr="009878D4" w:rsidRDefault="00F57172" w:rsidP="00F57172">
      <w:pPr>
        <w:pStyle w:val="ConsPlusTitle"/>
        <w:widowControl/>
        <w:ind w:firstLine="709"/>
        <w:jc w:val="both"/>
        <w:rPr>
          <w:b w:val="0"/>
          <w:bCs w:val="0"/>
          <w:sz w:val="24"/>
          <w:szCs w:val="24"/>
        </w:rPr>
      </w:pPr>
      <w:r w:rsidRPr="009878D4">
        <w:rPr>
          <w:b w:val="0"/>
          <w:sz w:val="24"/>
          <w:szCs w:val="24"/>
        </w:rPr>
        <w:t xml:space="preserve">На решение задачи 1. Сохранение культурного и исторического наследия, обеспечение доступа граждан к культурным ценностям и участию в культурной </w:t>
      </w:r>
      <w:r w:rsidRPr="009878D4">
        <w:rPr>
          <w:b w:val="0"/>
          <w:sz w:val="24"/>
          <w:szCs w:val="24"/>
        </w:rPr>
        <w:lastRenderedPageBreak/>
        <w:t xml:space="preserve">жизни </w:t>
      </w:r>
      <w:r w:rsidRPr="009878D4">
        <w:rPr>
          <w:b w:val="0"/>
          <w:bCs w:val="0"/>
          <w:sz w:val="24"/>
          <w:szCs w:val="24"/>
        </w:rPr>
        <w:t>Шекаловского сельского поселения</w:t>
      </w:r>
      <w:r w:rsidRPr="009878D4">
        <w:rPr>
          <w:b w:val="0"/>
          <w:sz w:val="24"/>
          <w:szCs w:val="24"/>
        </w:rPr>
        <w:t xml:space="preserve"> Россошанского муниципального района Воронежской области направлены мероприятия, выделенные в структуре подпрограммы 1</w:t>
      </w:r>
      <w:r w:rsidRPr="009878D4">
        <w:rPr>
          <w:b w:val="0"/>
          <w:bCs w:val="0"/>
          <w:sz w:val="24"/>
          <w:szCs w:val="24"/>
        </w:rPr>
        <w:t>.«Развитие культуры Шекаловского сельского поселения»</w:t>
      </w:r>
    </w:p>
    <w:p w:rsidR="00F57172" w:rsidRPr="009878D4" w:rsidRDefault="00F57172" w:rsidP="00F57172">
      <w:pPr>
        <w:pStyle w:val="ConsPlusTitle"/>
        <w:widowControl/>
        <w:ind w:firstLine="709"/>
        <w:jc w:val="both"/>
        <w:rPr>
          <w:b w:val="0"/>
          <w:sz w:val="24"/>
          <w:szCs w:val="24"/>
        </w:rPr>
      </w:pPr>
      <w:r w:rsidRPr="009878D4">
        <w:rPr>
          <w:b w:val="0"/>
          <w:sz w:val="24"/>
          <w:szCs w:val="24"/>
        </w:rPr>
        <w:t>Исполнителем подпрограммы 1 являются: МКУК «</w:t>
      </w:r>
      <w:proofErr w:type="spellStart"/>
      <w:r w:rsidRPr="009878D4">
        <w:rPr>
          <w:b w:val="0"/>
          <w:sz w:val="24"/>
          <w:szCs w:val="24"/>
        </w:rPr>
        <w:t>Шекаловский</w:t>
      </w:r>
      <w:proofErr w:type="spellEnd"/>
      <w:r w:rsidRPr="009878D4">
        <w:rPr>
          <w:b w:val="0"/>
          <w:sz w:val="24"/>
          <w:szCs w:val="24"/>
        </w:rPr>
        <w:t xml:space="preserve"> </w:t>
      </w:r>
      <w:proofErr w:type="spellStart"/>
      <w:r w:rsidRPr="009878D4">
        <w:rPr>
          <w:b w:val="0"/>
          <w:sz w:val="24"/>
          <w:szCs w:val="24"/>
        </w:rPr>
        <w:t>культурно-досуговый</w:t>
      </w:r>
      <w:proofErr w:type="spellEnd"/>
      <w:r w:rsidRPr="009878D4">
        <w:rPr>
          <w:b w:val="0"/>
          <w:sz w:val="24"/>
          <w:szCs w:val="24"/>
        </w:rPr>
        <w:t xml:space="preserve"> центр» Шекаловского сельского поселения Россошанского муниципального района Воронежской области, Администрация Шекаловского сельского поселения Россошанского муниципального района Воронежской области.</w:t>
      </w:r>
    </w:p>
    <w:p w:rsidR="00F57172" w:rsidRPr="009878D4" w:rsidRDefault="00F57172" w:rsidP="00F57172">
      <w:pPr>
        <w:pStyle w:val="ConsPlusTitle"/>
        <w:widowControl/>
        <w:ind w:firstLine="709"/>
        <w:jc w:val="both"/>
        <w:rPr>
          <w:b w:val="0"/>
          <w:bCs w:val="0"/>
          <w:sz w:val="24"/>
          <w:szCs w:val="24"/>
        </w:rPr>
      </w:pPr>
      <w:r w:rsidRPr="009878D4">
        <w:rPr>
          <w:b w:val="0"/>
          <w:sz w:val="24"/>
          <w:szCs w:val="24"/>
        </w:rPr>
        <w:t xml:space="preserve"> В рамках муниципальной программы предполагается реализация основных мероприятий, выделенных в структуре подпрограммы </w:t>
      </w:r>
      <w:r w:rsidRPr="009878D4">
        <w:rPr>
          <w:b w:val="0"/>
          <w:bCs w:val="0"/>
          <w:sz w:val="24"/>
          <w:szCs w:val="24"/>
        </w:rPr>
        <w:t>Подпрограмма 1.«Развитие культуры Шекаловского сельского поселения»</w:t>
      </w:r>
    </w:p>
    <w:p w:rsidR="00F57172" w:rsidRPr="009878D4" w:rsidRDefault="00F57172" w:rsidP="00F57172">
      <w:pPr>
        <w:pStyle w:val="ConsPlusTitle"/>
        <w:widowControl/>
        <w:ind w:firstLine="709"/>
        <w:jc w:val="both"/>
        <w:rPr>
          <w:b w:val="0"/>
          <w:sz w:val="24"/>
          <w:szCs w:val="24"/>
        </w:rPr>
      </w:pPr>
      <w:r w:rsidRPr="009878D4">
        <w:rPr>
          <w:b w:val="0"/>
          <w:sz w:val="24"/>
          <w:szCs w:val="24"/>
        </w:rPr>
        <w:t xml:space="preserve"> включает следующие основные мероприятия: </w:t>
      </w:r>
    </w:p>
    <w:p w:rsidR="00F57172" w:rsidRPr="009878D4" w:rsidRDefault="00F57172" w:rsidP="00F57172">
      <w:pPr>
        <w:pStyle w:val="ConsPlusTitle"/>
        <w:widowControl/>
        <w:ind w:firstLine="709"/>
        <w:jc w:val="both"/>
        <w:rPr>
          <w:b w:val="0"/>
          <w:sz w:val="24"/>
          <w:szCs w:val="24"/>
        </w:rPr>
      </w:pPr>
    </w:p>
    <w:p w:rsidR="00F57172" w:rsidRPr="009878D4" w:rsidRDefault="00F57172" w:rsidP="00F57172">
      <w:pPr>
        <w:pStyle w:val="ConsPlusTitle"/>
        <w:widowControl/>
        <w:ind w:firstLine="709"/>
        <w:jc w:val="both"/>
        <w:rPr>
          <w:b w:val="0"/>
          <w:sz w:val="24"/>
          <w:szCs w:val="24"/>
        </w:rPr>
      </w:pPr>
      <w:r w:rsidRPr="009878D4">
        <w:rPr>
          <w:b w:val="0"/>
          <w:sz w:val="24"/>
          <w:szCs w:val="24"/>
        </w:rPr>
        <w:t>Основное мероприятие 1. Финансовое обеспечение деятельности МКУК «</w:t>
      </w:r>
      <w:proofErr w:type="spellStart"/>
      <w:r w:rsidRPr="009878D4">
        <w:rPr>
          <w:b w:val="0"/>
          <w:sz w:val="24"/>
          <w:szCs w:val="24"/>
        </w:rPr>
        <w:t>Шекаловский</w:t>
      </w:r>
      <w:proofErr w:type="spellEnd"/>
      <w:r w:rsidRPr="009878D4">
        <w:rPr>
          <w:b w:val="0"/>
          <w:sz w:val="24"/>
          <w:szCs w:val="24"/>
        </w:rPr>
        <w:t xml:space="preserve"> КДЦ»</w:t>
      </w:r>
    </w:p>
    <w:p w:rsidR="00F57172" w:rsidRPr="009878D4" w:rsidRDefault="00F57172" w:rsidP="00F57172">
      <w:pPr>
        <w:widowControl w:val="0"/>
        <w:autoSpaceDE w:val="0"/>
        <w:autoSpaceDN w:val="0"/>
        <w:adjustRightInd w:val="0"/>
        <w:ind w:firstLine="709"/>
        <w:rPr>
          <w:rFonts w:cs="Arial"/>
        </w:rPr>
      </w:pPr>
      <w:r w:rsidRPr="009878D4">
        <w:rPr>
          <w:rFonts w:cs="Arial"/>
        </w:rPr>
        <w:t>Указанные основные мероприятия планируются к осуществлению в течение всего периода реализации Программы.</w:t>
      </w:r>
    </w:p>
    <w:p w:rsidR="00F57172" w:rsidRPr="009878D4" w:rsidRDefault="00F57172" w:rsidP="00F57172">
      <w:pPr>
        <w:ind w:firstLine="709"/>
        <w:rPr>
          <w:rFonts w:cs="Arial"/>
        </w:rPr>
      </w:pPr>
    </w:p>
    <w:p w:rsidR="00F57172" w:rsidRPr="009878D4" w:rsidRDefault="00F57172" w:rsidP="00F57172">
      <w:pPr>
        <w:pStyle w:val="ConsPlusCell"/>
        <w:ind w:firstLine="709"/>
        <w:jc w:val="both"/>
        <w:rPr>
          <w:sz w:val="24"/>
          <w:szCs w:val="24"/>
        </w:rPr>
      </w:pPr>
      <w:r w:rsidRPr="009878D4">
        <w:rPr>
          <w:sz w:val="24"/>
          <w:szCs w:val="24"/>
        </w:rPr>
        <w:t>4. Финансовое обеспечение муниципальной программы</w:t>
      </w:r>
    </w:p>
    <w:p w:rsidR="00F57172" w:rsidRPr="009878D4" w:rsidRDefault="00F57172" w:rsidP="00F57172">
      <w:pPr>
        <w:pStyle w:val="ConsPlusCell"/>
        <w:ind w:firstLine="709"/>
        <w:jc w:val="both"/>
        <w:rPr>
          <w:sz w:val="24"/>
          <w:szCs w:val="24"/>
        </w:rPr>
      </w:pPr>
    </w:p>
    <w:p w:rsidR="00F57172" w:rsidRPr="009878D4" w:rsidRDefault="00F57172" w:rsidP="00F57172">
      <w:pPr>
        <w:pStyle w:val="ConsPlusCell"/>
        <w:ind w:firstLine="709"/>
        <w:jc w:val="both"/>
        <w:rPr>
          <w:sz w:val="24"/>
          <w:szCs w:val="24"/>
        </w:rPr>
      </w:pPr>
      <w:r w:rsidRPr="009878D4">
        <w:rPr>
          <w:sz w:val="24"/>
          <w:szCs w:val="24"/>
        </w:rPr>
        <w:t>Финансирование подпрограммы и основных мероприятий муниципальной программы предусмотрено за счет средств местного бюджета.</w:t>
      </w:r>
    </w:p>
    <w:p w:rsidR="00F57172" w:rsidRPr="009878D4" w:rsidRDefault="00F57172" w:rsidP="00F57172">
      <w:pPr>
        <w:pStyle w:val="ConsPlusCell"/>
        <w:ind w:firstLine="709"/>
        <w:jc w:val="both"/>
        <w:rPr>
          <w:sz w:val="24"/>
          <w:szCs w:val="24"/>
        </w:rPr>
      </w:pPr>
    </w:p>
    <w:p w:rsidR="00F57172" w:rsidRPr="009878D4" w:rsidRDefault="00F57172" w:rsidP="00F57172">
      <w:pPr>
        <w:pStyle w:val="ConsPlusCell"/>
        <w:ind w:firstLine="709"/>
        <w:jc w:val="both"/>
        <w:rPr>
          <w:sz w:val="24"/>
          <w:szCs w:val="24"/>
        </w:rPr>
      </w:pPr>
      <w:r w:rsidRPr="009878D4">
        <w:rPr>
          <w:sz w:val="24"/>
          <w:szCs w:val="24"/>
        </w:rPr>
        <w:t xml:space="preserve">5. Анализ рисков реализации муниципальной программы </w:t>
      </w:r>
    </w:p>
    <w:p w:rsidR="00F57172" w:rsidRPr="009878D4" w:rsidRDefault="00F57172" w:rsidP="00F57172">
      <w:pPr>
        <w:pStyle w:val="ConsPlusCell"/>
        <w:ind w:firstLine="709"/>
        <w:jc w:val="both"/>
        <w:rPr>
          <w:sz w:val="24"/>
          <w:szCs w:val="24"/>
        </w:rPr>
      </w:pPr>
      <w:r w:rsidRPr="009878D4">
        <w:rPr>
          <w:sz w:val="24"/>
          <w:szCs w:val="24"/>
        </w:rPr>
        <w:t xml:space="preserve">и описание мер управления рисками реализации </w:t>
      </w:r>
    </w:p>
    <w:p w:rsidR="00F57172" w:rsidRPr="009878D4" w:rsidRDefault="00F57172" w:rsidP="00F57172">
      <w:pPr>
        <w:pStyle w:val="ConsPlusCell"/>
        <w:ind w:firstLine="709"/>
        <w:jc w:val="both"/>
        <w:rPr>
          <w:sz w:val="24"/>
          <w:szCs w:val="24"/>
        </w:rPr>
      </w:pPr>
      <w:r w:rsidRPr="009878D4">
        <w:rPr>
          <w:sz w:val="24"/>
          <w:szCs w:val="24"/>
        </w:rPr>
        <w:t>муниципальной программы</w:t>
      </w:r>
    </w:p>
    <w:p w:rsidR="00F57172" w:rsidRPr="009878D4" w:rsidRDefault="00F57172" w:rsidP="00F57172">
      <w:pPr>
        <w:pStyle w:val="ConsPlusNormal"/>
        <w:ind w:firstLine="709"/>
        <w:jc w:val="both"/>
        <w:rPr>
          <w:sz w:val="24"/>
          <w:szCs w:val="24"/>
        </w:rPr>
      </w:pPr>
    </w:p>
    <w:p w:rsidR="00F57172" w:rsidRPr="009878D4" w:rsidRDefault="00F57172" w:rsidP="00F57172">
      <w:pPr>
        <w:widowControl w:val="0"/>
        <w:autoSpaceDE w:val="0"/>
        <w:autoSpaceDN w:val="0"/>
        <w:adjustRightInd w:val="0"/>
        <w:ind w:firstLine="709"/>
        <w:rPr>
          <w:rFonts w:cs="Arial"/>
        </w:rPr>
      </w:pPr>
      <w:proofErr w:type="gramStart"/>
      <w:r w:rsidRPr="009878D4">
        <w:rPr>
          <w:rFonts w:cs="Arial"/>
        </w:rPr>
        <w:t>Важное значение</w:t>
      </w:r>
      <w:proofErr w:type="gramEnd"/>
      <w:r w:rsidRPr="009878D4">
        <w:rPr>
          <w:rFonts w:cs="Arial"/>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F57172" w:rsidRPr="009878D4" w:rsidRDefault="00F57172" w:rsidP="00F57172">
      <w:pPr>
        <w:widowControl w:val="0"/>
        <w:autoSpaceDE w:val="0"/>
        <w:autoSpaceDN w:val="0"/>
        <w:adjustRightInd w:val="0"/>
        <w:ind w:firstLine="709"/>
        <w:rPr>
          <w:rFonts w:cs="Arial"/>
        </w:rPr>
      </w:pPr>
      <w:r w:rsidRPr="009878D4">
        <w:rPr>
          <w:rFonts w:cs="Arial"/>
        </w:rPr>
        <w:t>В рамках реализации Программы могут быть выделены следующие риски ее реализации.</w:t>
      </w:r>
    </w:p>
    <w:p w:rsidR="00F57172" w:rsidRPr="009878D4" w:rsidRDefault="00F57172" w:rsidP="00F57172">
      <w:pPr>
        <w:widowControl w:val="0"/>
        <w:autoSpaceDE w:val="0"/>
        <w:autoSpaceDN w:val="0"/>
        <w:adjustRightInd w:val="0"/>
        <w:ind w:firstLine="709"/>
        <w:rPr>
          <w:rFonts w:cs="Arial"/>
        </w:rPr>
      </w:pPr>
      <w:bookmarkStart w:id="0" w:name="Par928"/>
      <w:bookmarkEnd w:id="0"/>
      <w:r w:rsidRPr="009878D4">
        <w:rPr>
          <w:rFonts w:cs="Arial"/>
        </w:rPr>
        <w:t>Правовые риски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proofErr w:type="gramStart"/>
      <w:r w:rsidRPr="009878D4">
        <w:rPr>
          <w:rFonts w:cs="Arial"/>
        </w:rPr>
        <w:t>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w:t>
      </w:r>
      <w:proofErr w:type="gramEnd"/>
      <w:r w:rsidRPr="009878D4">
        <w:rPr>
          <w:rFonts w:cs="Arial"/>
        </w:rPr>
        <w:t xml:space="preserve"> Это может привести к существенному увеличению планируемых сроков или изменению условий реализации мероприятий муниципальной 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bookmarkStart w:id="1" w:name="Par935"/>
      <w:bookmarkEnd w:id="1"/>
      <w:r w:rsidRPr="009878D4">
        <w:rPr>
          <w:rFonts w:cs="Arial"/>
        </w:rPr>
        <w:t>Финансовые риски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F57172" w:rsidRPr="009878D4" w:rsidRDefault="00F57172" w:rsidP="00F57172">
      <w:pPr>
        <w:autoSpaceDE w:val="0"/>
        <w:autoSpaceDN w:val="0"/>
        <w:adjustRightInd w:val="0"/>
        <w:ind w:firstLine="709"/>
        <w:rPr>
          <w:rFonts w:cs="Arial"/>
        </w:rPr>
      </w:pPr>
      <w:r w:rsidRPr="009878D4">
        <w:rPr>
          <w:rFonts w:cs="Arial"/>
        </w:rPr>
        <w:t xml:space="preserve">ежегодная корректировка финансовых показателей программных мероприятий и показателей в зависимости от достигнутых результатов. </w:t>
      </w:r>
    </w:p>
    <w:p w:rsidR="00F57172" w:rsidRPr="009878D4" w:rsidRDefault="00F57172" w:rsidP="00F57172">
      <w:pPr>
        <w:widowControl w:val="0"/>
        <w:autoSpaceDE w:val="0"/>
        <w:autoSpaceDN w:val="0"/>
        <w:adjustRightInd w:val="0"/>
        <w:ind w:firstLine="709"/>
        <w:rPr>
          <w:rFonts w:cs="Arial"/>
        </w:rPr>
      </w:pPr>
      <w:r w:rsidRPr="009878D4">
        <w:rPr>
          <w:rFonts w:cs="Arial"/>
        </w:rPr>
        <w:t>определение приоритетов для первоочередного финансирования;</w:t>
      </w:r>
    </w:p>
    <w:p w:rsidR="00F57172" w:rsidRPr="009878D4" w:rsidRDefault="00F57172" w:rsidP="00F57172">
      <w:pPr>
        <w:widowControl w:val="0"/>
        <w:autoSpaceDE w:val="0"/>
        <w:autoSpaceDN w:val="0"/>
        <w:adjustRightInd w:val="0"/>
        <w:ind w:firstLine="709"/>
        <w:rPr>
          <w:rFonts w:cs="Arial"/>
        </w:rPr>
      </w:pPr>
      <w:r w:rsidRPr="009878D4">
        <w:rPr>
          <w:rFonts w:cs="Arial"/>
        </w:rPr>
        <w:lastRenderedPageBreak/>
        <w:t>планирование бюджетных расходов с применением методик оценки эффективности бюджетных расходов.</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Административные риски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реализации Программы, не достижению плановых значений показателей, невыполнению ряда мероприятий Программы или задержке в их выполнении.</w:t>
      </w:r>
    </w:p>
    <w:p w:rsidR="00F57172" w:rsidRPr="009878D4" w:rsidRDefault="00F57172" w:rsidP="00F57172">
      <w:pPr>
        <w:widowControl w:val="0"/>
        <w:autoSpaceDE w:val="0"/>
        <w:autoSpaceDN w:val="0"/>
        <w:adjustRightInd w:val="0"/>
        <w:ind w:firstLine="709"/>
        <w:rPr>
          <w:rFonts w:cs="Arial"/>
        </w:rPr>
      </w:pPr>
      <w:r w:rsidRPr="009878D4">
        <w:rPr>
          <w:rFonts w:cs="Arial"/>
        </w:rPr>
        <w:t>Основными условиями минимизации административных рисков являются:</w:t>
      </w:r>
    </w:p>
    <w:p w:rsidR="00F57172" w:rsidRPr="009878D4" w:rsidRDefault="00F57172" w:rsidP="00F57172">
      <w:pPr>
        <w:widowControl w:val="0"/>
        <w:autoSpaceDE w:val="0"/>
        <w:autoSpaceDN w:val="0"/>
        <w:adjustRightInd w:val="0"/>
        <w:ind w:firstLine="709"/>
        <w:rPr>
          <w:rFonts w:cs="Arial"/>
        </w:rPr>
      </w:pPr>
      <w:r w:rsidRPr="009878D4">
        <w:rPr>
          <w:rFonts w:cs="Arial"/>
        </w:rPr>
        <w:t>формирование эффективной системы управления реализацией Программы;</w:t>
      </w:r>
    </w:p>
    <w:p w:rsidR="00F57172" w:rsidRPr="009878D4" w:rsidRDefault="00F57172" w:rsidP="00F57172">
      <w:pPr>
        <w:widowControl w:val="0"/>
        <w:autoSpaceDE w:val="0"/>
        <w:autoSpaceDN w:val="0"/>
        <w:adjustRightInd w:val="0"/>
        <w:ind w:firstLine="709"/>
        <w:rPr>
          <w:rFonts w:cs="Arial"/>
        </w:rPr>
      </w:pPr>
      <w:r w:rsidRPr="009878D4">
        <w:rPr>
          <w:rFonts w:cs="Arial"/>
        </w:rPr>
        <w:t>проведение систематического аудита результативности реализации Программы;</w:t>
      </w:r>
    </w:p>
    <w:p w:rsidR="00F57172" w:rsidRPr="009878D4" w:rsidRDefault="00F57172" w:rsidP="00F57172">
      <w:pPr>
        <w:widowControl w:val="0"/>
        <w:autoSpaceDE w:val="0"/>
        <w:autoSpaceDN w:val="0"/>
        <w:adjustRightInd w:val="0"/>
        <w:ind w:firstLine="709"/>
        <w:rPr>
          <w:rFonts w:cs="Arial"/>
        </w:rPr>
      </w:pPr>
      <w:r w:rsidRPr="009878D4">
        <w:rPr>
          <w:rFonts w:cs="Arial"/>
        </w:rPr>
        <w:t>регулярный мониторинг результативности реализации Программы;</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повышение </w:t>
      </w:r>
      <w:proofErr w:type="gramStart"/>
      <w:r w:rsidRPr="009878D4">
        <w:rPr>
          <w:rFonts w:cs="Arial"/>
        </w:rPr>
        <w:t>эффективности взаимодействия участников реализации Программы</w:t>
      </w:r>
      <w:proofErr w:type="gramEnd"/>
      <w:r w:rsidRPr="009878D4">
        <w:rPr>
          <w:rFonts w:cs="Arial"/>
        </w:rPr>
        <w:t>;</w:t>
      </w:r>
    </w:p>
    <w:p w:rsidR="00F57172" w:rsidRPr="009878D4" w:rsidRDefault="00F57172" w:rsidP="00F57172">
      <w:pPr>
        <w:widowControl w:val="0"/>
        <w:autoSpaceDE w:val="0"/>
        <w:autoSpaceDN w:val="0"/>
        <w:adjustRightInd w:val="0"/>
        <w:ind w:firstLine="709"/>
        <w:rPr>
          <w:rFonts w:cs="Arial"/>
        </w:rPr>
      </w:pPr>
      <w:r w:rsidRPr="009878D4">
        <w:rPr>
          <w:rFonts w:cs="Arial"/>
        </w:rPr>
        <w:t>своевременная корректировка мероприятий Программы.</w:t>
      </w:r>
    </w:p>
    <w:p w:rsidR="00F57172" w:rsidRPr="009878D4" w:rsidRDefault="00F57172" w:rsidP="00F57172">
      <w:pPr>
        <w:widowControl w:val="0"/>
        <w:autoSpaceDE w:val="0"/>
        <w:autoSpaceDN w:val="0"/>
        <w:adjustRightInd w:val="0"/>
        <w:ind w:firstLine="709"/>
        <w:rPr>
          <w:rFonts w:cs="Arial"/>
        </w:rPr>
      </w:pPr>
      <w:r w:rsidRPr="009878D4">
        <w:rPr>
          <w:rFonts w:cs="Arial"/>
        </w:rPr>
        <w:t>Реализация перечисленных мер предусмотрена в рамках реализации подпрограммы «Финансовое обеспечение реализации муниципальной 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bookmarkStart w:id="2" w:name="Par944"/>
      <w:bookmarkStart w:id="3" w:name="Par951"/>
      <w:bookmarkEnd w:id="2"/>
      <w:bookmarkEnd w:id="3"/>
      <w:r w:rsidRPr="009878D4">
        <w:rPr>
          <w:rFonts w:cs="Arial"/>
        </w:rPr>
        <w:t>Техногенные и экологические риски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Шекаловского сельского поселения Россошанского муниципального района Воронежской области.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Экономические риски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муниципальной программы, в т.ч. мероприятий, связанных с реконструкцией и текущим ремонтом муниципальных учреждений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Экономические риски могут также повлечь изменения стоимости предоставления муниципальных услуг (выполнения работ), снижению доходов населения, что может негативно сказаться на структуре потребительских предпочтений населения Шекаловского сельского поселения Россошанского района.</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bookmarkStart w:id="4" w:name="Par984"/>
      <w:bookmarkStart w:id="5" w:name="Par992"/>
      <w:bookmarkEnd w:id="4"/>
      <w:bookmarkEnd w:id="5"/>
      <w:r w:rsidRPr="009878D4">
        <w:rPr>
          <w:rFonts w:cs="Arial"/>
        </w:rPr>
        <w:t>Кадровые риски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Снижение влияния данной группы рисков предполагается посредством обеспечения притока высококвалифицированных кадров и переподготовки </w:t>
      </w:r>
      <w:r w:rsidRPr="009878D4">
        <w:rPr>
          <w:rFonts w:cs="Arial"/>
        </w:rPr>
        <w:lastRenderedPageBreak/>
        <w:t>(повышения квалификации) имеющихся специалистов.</w:t>
      </w:r>
    </w:p>
    <w:p w:rsidR="00F57172" w:rsidRPr="009878D4" w:rsidRDefault="00F57172" w:rsidP="00F57172">
      <w:pPr>
        <w:pStyle w:val="ConsPlusNormal"/>
        <w:ind w:firstLine="709"/>
        <w:jc w:val="both"/>
        <w:rPr>
          <w:sz w:val="24"/>
          <w:szCs w:val="24"/>
        </w:rPr>
      </w:pPr>
      <w:bookmarkStart w:id="6" w:name="Par997"/>
      <w:bookmarkStart w:id="7" w:name="Par1002"/>
      <w:bookmarkEnd w:id="6"/>
      <w:bookmarkEnd w:id="7"/>
      <w:r w:rsidRPr="009878D4">
        <w:rPr>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правовых и экономических рисков, которые содержат угрозу срыва реализации мероприятий Программы. Наибольшее внимание будет уделяться управлению финансовыми рисками.</w:t>
      </w:r>
    </w:p>
    <w:p w:rsidR="00F57172" w:rsidRPr="009878D4" w:rsidRDefault="00F57172" w:rsidP="00F57172">
      <w:pPr>
        <w:autoSpaceDE w:val="0"/>
        <w:autoSpaceDN w:val="0"/>
        <w:adjustRightInd w:val="0"/>
        <w:ind w:firstLine="709"/>
        <w:rPr>
          <w:rFonts w:cs="Arial"/>
        </w:rPr>
      </w:pPr>
      <w:r w:rsidRPr="009878D4">
        <w:rPr>
          <w:rFonts w:cs="Arial"/>
        </w:rPr>
        <w:t>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F57172" w:rsidRPr="009878D4" w:rsidRDefault="00F57172" w:rsidP="00F57172">
      <w:pPr>
        <w:autoSpaceDE w:val="0"/>
        <w:autoSpaceDN w:val="0"/>
        <w:adjustRightInd w:val="0"/>
        <w:ind w:firstLine="709"/>
        <w:rPr>
          <w:rFonts w:cs="Arial"/>
        </w:rPr>
      </w:pPr>
    </w:p>
    <w:p w:rsidR="00F57172" w:rsidRPr="009878D4" w:rsidRDefault="00F57172" w:rsidP="00F57172">
      <w:pPr>
        <w:autoSpaceDE w:val="0"/>
        <w:autoSpaceDN w:val="0"/>
        <w:adjustRightInd w:val="0"/>
        <w:ind w:firstLine="709"/>
        <w:rPr>
          <w:rFonts w:cs="Arial"/>
        </w:rPr>
      </w:pPr>
      <w:r w:rsidRPr="009878D4">
        <w:rPr>
          <w:rFonts w:cs="Arial"/>
        </w:rPr>
        <w:t xml:space="preserve">6. Оценка эффективности реализации </w:t>
      </w:r>
    </w:p>
    <w:p w:rsidR="00F57172" w:rsidRPr="009878D4" w:rsidRDefault="00F57172" w:rsidP="00F57172">
      <w:pPr>
        <w:autoSpaceDE w:val="0"/>
        <w:autoSpaceDN w:val="0"/>
        <w:adjustRightInd w:val="0"/>
        <w:ind w:firstLine="709"/>
        <w:rPr>
          <w:rFonts w:cs="Arial"/>
        </w:rPr>
      </w:pPr>
      <w:r w:rsidRPr="009878D4">
        <w:rPr>
          <w:rFonts w:cs="Arial"/>
        </w:rPr>
        <w:t>муниципальной программы</w:t>
      </w:r>
    </w:p>
    <w:p w:rsidR="00F57172" w:rsidRPr="009878D4" w:rsidRDefault="00F57172" w:rsidP="00F57172">
      <w:pPr>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F57172" w:rsidRPr="009878D4" w:rsidRDefault="00F57172" w:rsidP="00F57172">
      <w:pPr>
        <w:autoSpaceDE w:val="0"/>
        <w:autoSpaceDN w:val="0"/>
        <w:adjustRightInd w:val="0"/>
        <w:ind w:firstLine="709"/>
        <w:rPr>
          <w:rFonts w:cs="Arial"/>
        </w:rPr>
      </w:pPr>
      <w:r w:rsidRPr="009878D4">
        <w:rPr>
          <w:rFonts w:cs="Arial"/>
        </w:rPr>
        <w:t>В результате реализации м</w:t>
      </w:r>
      <w:r>
        <w:rPr>
          <w:rFonts w:cs="Arial"/>
        </w:rPr>
        <w:t>ероприятий Программы в 2014-2022</w:t>
      </w:r>
      <w:r w:rsidRPr="009878D4">
        <w:rPr>
          <w:rFonts w:cs="Arial"/>
        </w:rPr>
        <w:t xml:space="preserve"> годах будут достигнуты следующие показатели, характеризующие эффективность реализации подпрограммы:</w:t>
      </w:r>
    </w:p>
    <w:p w:rsidR="00F57172" w:rsidRPr="009878D4" w:rsidRDefault="00F57172" w:rsidP="00F57172">
      <w:pPr>
        <w:pStyle w:val="ConsPlusNonformat"/>
        <w:widowControl/>
        <w:numPr>
          <w:ilvl w:val="0"/>
          <w:numId w:val="12"/>
        </w:numPr>
        <w:ind w:left="0" w:firstLine="709"/>
        <w:jc w:val="both"/>
        <w:rPr>
          <w:rFonts w:ascii="Arial" w:hAnsi="Arial" w:cs="Arial"/>
          <w:sz w:val="24"/>
          <w:szCs w:val="24"/>
        </w:rPr>
      </w:pPr>
      <w:r w:rsidRPr="009878D4">
        <w:rPr>
          <w:rFonts w:ascii="Arial" w:hAnsi="Arial" w:cs="Arial"/>
          <w:sz w:val="24"/>
          <w:szCs w:val="24"/>
        </w:rPr>
        <w:t xml:space="preserve">Увеличение численности участников </w:t>
      </w:r>
      <w:proofErr w:type="spellStart"/>
      <w:r w:rsidRPr="009878D4">
        <w:rPr>
          <w:rFonts w:ascii="Arial" w:hAnsi="Arial" w:cs="Arial"/>
          <w:sz w:val="24"/>
          <w:szCs w:val="24"/>
        </w:rPr>
        <w:t>культурно-досуговых</w:t>
      </w:r>
      <w:proofErr w:type="spellEnd"/>
      <w:r w:rsidRPr="009878D4">
        <w:rPr>
          <w:rFonts w:ascii="Arial" w:hAnsi="Arial" w:cs="Arial"/>
          <w:sz w:val="24"/>
          <w:szCs w:val="24"/>
        </w:rPr>
        <w:t xml:space="preserve"> мероприятий (по сравнению с предыдущим годом) до 300 ед. (30 посещений);</w:t>
      </w:r>
    </w:p>
    <w:p w:rsidR="00F57172" w:rsidRPr="009878D4" w:rsidRDefault="00F57172" w:rsidP="00F57172">
      <w:pPr>
        <w:pStyle w:val="ConsPlusNonformat"/>
        <w:widowControl/>
        <w:numPr>
          <w:ilvl w:val="0"/>
          <w:numId w:val="12"/>
        </w:numPr>
        <w:ind w:left="0" w:firstLine="709"/>
        <w:jc w:val="both"/>
        <w:rPr>
          <w:rFonts w:ascii="Arial" w:hAnsi="Arial" w:cs="Arial"/>
          <w:sz w:val="24"/>
          <w:szCs w:val="24"/>
        </w:rPr>
      </w:pPr>
      <w:r w:rsidRPr="009878D4">
        <w:rPr>
          <w:rFonts w:ascii="Arial" w:hAnsi="Arial" w:cs="Arial"/>
          <w:color w:val="000000"/>
          <w:sz w:val="24"/>
          <w:szCs w:val="24"/>
        </w:rPr>
        <w:t xml:space="preserve">Рост количества </w:t>
      </w:r>
      <w:proofErr w:type="spellStart"/>
      <w:r w:rsidRPr="009878D4">
        <w:rPr>
          <w:rFonts w:ascii="Arial" w:hAnsi="Arial" w:cs="Arial"/>
          <w:color w:val="000000"/>
          <w:sz w:val="24"/>
          <w:szCs w:val="24"/>
        </w:rPr>
        <w:t>культу</w:t>
      </w:r>
      <w:r>
        <w:rPr>
          <w:rFonts w:ascii="Arial" w:hAnsi="Arial" w:cs="Arial"/>
          <w:color w:val="000000"/>
          <w:sz w:val="24"/>
          <w:szCs w:val="24"/>
        </w:rPr>
        <w:t>рно-досуговых</w:t>
      </w:r>
      <w:proofErr w:type="spellEnd"/>
      <w:r>
        <w:rPr>
          <w:rFonts w:ascii="Arial" w:hAnsi="Arial" w:cs="Arial"/>
          <w:color w:val="000000"/>
          <w:sz w:val="24"/>
          <w:szCs w:val="24"/>
        </w:rPr>
        <w:t xml:space="preserve"> мероприятий до 212</w:t>
      </w:r>
      <w:r w:rsidRPr="009878D4">
        <w:rPr>
          <w:rFonts w:ascii="Arial" w:hAnsi="Arial" w:cs="Arial"/>
          <w:color w:val="000000"/>
          <w:sz w:val="24"/>
          <w:szCs w:val="24"/>
        </w:rPr>
        <w:t xml:space="preserve"> ед.;</w:t>
      </w:r>
    </w:p>
    <w:p w:rsidR="00F57172" w:rsidRPr="009878D4" w:rsidRDefault="00F57172" w:rsidP="00F57172">
      <w:pPr>
        <w:pStyle w:val="ConsPlusNonformat"/>
        <w:widowControl/>
        <w:numPr>
          <w:ilvl w:val="0"/>
          <w:numId w:val="12"/>
        </w:numPr>
        <w:ind w:left="0" w:firstLine="709"/>
        <w:jc w:val="both"/>
        <w:rPr>
          <w:rFonts w:ascii="Arial" w:hAnsi="Arial" w:cs="Arial"/>
          <w:sz w:val="24"/>
          <w:szCs w:val="24"/>
        </w:rPr>
      </w:pPr>
      <w:r w:rsidRPr="009878D4">
        <w:rPr>
          <w:rFonts w:ascii="Arial" w:hAnsi="Arial" w:cs="Arial"/>
          <w:sz w:val="24"/>
          <w:szCs w:val="24"/>
        </w:rPr>
        <w:t>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w:t>
      </w:r>
      <w:r>
        <w:rPr>
          <w:rFonts w:ascii="Arial" w:hAnsi="Arial" w:cs="Arial"/>
          <w:sz w:val="24"/>
          <w:szCs w:val="24"/>
        </w:rPr>
        <w:t>22</w:t>
      </w:r>
      <w:r w:rsidRPr="009878D4">
        <w:rPr>
          <w:rFonts w:ascii="Arial" w:hAnsi="Arial" w:cs="Arial"/>
          <w:sz w:val="24"/>
          <w:szCs w:val="24"/>
        </w:rPr>
        <w:t xml:space="preserve"> году достигнет 100%;</w:t>
      </w:r>
    </w:p>
    <w:p w:rsidR="00F57172" w:rsidRPr="009878D4" w:rsidRDefault="00F57172" w:rsidP="00F57172">
      <w:pPr>
        <w:pStyle w:val="ConsPlusNonformat"/>
        <w:widowControl/>
        <w:numPr>
          <w:ilvl w:val="0"/>
          <w:numId w:val="12"/>
        </w:numPr>
        <w:ind w:left="0" w:firstLine="709"/>
        <w:jc w:val="both"/>
        <w:rPr>
          <w:rFonts w:ascii="Arial" w:hAnsi="Arial" w:cs="Arial"/>
          <w:sz w:val="24"/>
          <w:szCs w:val="24"/>
        </w:rPr>
      </w:pPr>
      <w:r w:rsidRPr="009878D4">
        <w:rPr>
          <w:rFonts w:ascii="Arial" w:hAnsi="Arial" w:cs="Arial"/>
          <w:sz w:val="24"/>
          <w:szCs w:val="24"/>
        </w:rPr>
        <w:t>Рост количества новых поступлений библиотечног</w:t>
      </w:r>
      <w:r>
        <w:rPr>
          <w:rFonts w:ascii="Arial" w:hAnsi="Arial" w:cs="Arial"/>
          <w:sz w:val="24"/>
          <w:szCs w:val="24"/>
        </w:rPr>
        <w:t>о фонда на 1 тыс. жителей до 112</w:t>
      </w:r>
      <w:r w:rsidRPr="009878D4">
        <w:rPr>
          <w:rFonts w:ascii="Arial" w:hAnsi="Arial" w:cs="Arial"/>
          <w:sz w:val="24"/>
          <w:szCs w:val="24"/>
        </w:rPr>
        <w:t>.</w:t>
      </w:r>
    </w:p>
    <w:p w:rsidR="00F57172" w:rsidRPr="009878D4" w:rsidRDefault="00F57172" w:rsidP="00F57172">
      <w:pPr>
        <w:pStyle w:val="ConsPlusNormal"/>
        <w:ind w:firstLine="709"/>
        <w:jc w:val="both"/>
        <w:rPr>
          <w:sz w:val="24"/>
          <w:szCs w:val="24"/>
        </w:rPr>
      </w:pPr>
      <w:r w:rsidRPr="009878D4">
        <w:rPr>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 В результате реализации муниципальной программы к 202</w:t>
      </w:r>
      <w:r>
        <w:rPr>
          <w:sz w:val="24"/>
          <w:szCs w:val="24"/>
        </w:rPr>
        <w:t>2</w:t>
      </w:r>
      <w:r w:rsidRPr="009878D4">
        <w:rPr>
          <w:sz w:val="24"/>
          <w:szCs w:val="24"/>
        </w:rPr>
        <w:t xml:space="preserve"> г. будут достигнуты следующие конечные результаты:</w:t>
      </w:r>
    </w:p>
    <w:p w:rsidR="00F57172" w:rsidRPr="009878D4" w:rsidRDefault="00F57172" w:rsidP="00F57172">
      <w:pPr>
        <w:pStyle w:val="ConsPlusNonformat"/>
        <w:widowControl/>
        <w:numPr>
          <w:ilvl w:val="0"/>
          <w:numId w:val="11"/>
        </w:numPr>
        <w:ind w:left="0" w:firstLine="709"/>
        <w:jc w:val="both"/>
        <w:rPr>
          <w:rFonts w:ascii="Arial" w:hAnsi="Arial" w:cs="Arial"/>
          <w:sz w:val="24"/>
          <w:szCs w:val="24"/>
        </w:rPr>
      </w:pPr>
      <w:r w:rsidRPr="009878D4">
        <w:rPr>
          <w:rFonts w:ascii="Arial" w:hAnsi="Arial" w:cs="Arial"/>
          <w:sz w:val="24"/>
          <w:szCs w:val="24"/>
        </w:rPr>
        <w:t xml:space="preserve">формирование единого культурного пространства Шекаловского сельского поселения Россошанского муниципального района Воронежской области; </w:t>
      </w:r>
    </w:p>
    <w:p w:rsidR="00F57172" w:rsidRPr="009878D4" w:rsidRDefault="00F57172" w:rsidP="00F57172">
      <w:pPr>
        <w:pStyle w:val="ConsPlusNonformat"/>
        <w:widowControl/>
        <w:numPr>
          <w:ilvl w:val="0"/>
          <w:numId w:val="11"/>
        </w:numPr>
        <w:ind w:left="0" w:firstLine="709"/>
        <w:jc w:val="both"/>
        <w:rPr>
          <w:rFonts w:ascii="Arial" w:hAnsi="Arial" w:cs="Arial"/>
          <w:sz w:val="24"/>
          <w:szCs w:val="24"/>
        </w:rPr>
      </w:pPr>
      <w:r w:rsidRPr="009878D4">
        <w:rPr>
          <w:rFonts w:ascii="Arial" w:hAnsi="Arial" w:cs="Arial"/>
          <w:sz w:val="24"/>
          <w:szCs w:val="24"/>
        </w:rPr>
        <w:t>сохранение культурного наследия и развитие творческого потенциала;</w:t>
      </w:r>
    </w:p>
    <w:p w:rsidR="00F57172" w:rsidRPr="009878D4" w:rsidRDefault="00F57172" w:rsidP="00F57172">
      <w:pPr>
        <w:pStyle w:val="ConsPlusNonformat"/>
        <w:widowControl/>
        <w:numPr>
          <w:ilvl w:val="0"/>
          <w:numId w:val="11"/>
        </w:numPr>
        <w:ind w:left="0" w:firstLine="709"/>
        <w:jc w:val="both"/>
        <w:rPr>
          <w:rFonts w:ascii="Arial" w:hAnsi="Arial" w:cs="Arial"/>
          <w:sz w:val="24"/>
          <w:szCs w:val="24"/>
        </w:rPr>
      </w:pPr>
      <w:r w:rsidRPr="009878D4">
        <w:rPr>
          <w:rFonts w:ascii="Arial" w:hAnsi="Arial" w:cs="Arial"/>
          <w:sz w:val="24"/>
          <w:szCs w:val="24"/>
        </w:rPr>
        <w:t>рост объема и расширение спектра услуг в сфере культуры, оказываемых населению Шекаловского сельского поселения Россошанского муниципального района Воронежской области;</w:t>
      </w:r>
    </w:p>
    <w:p w:rsidR="00F57172" w:rsidRPr="009878D4" w:rsidRDefault="00F57172" w:rsidP="00F57172">
      <w:pPr>
        <w:pStyle w:val="ConsPlusNonformat"/>
        <w:widowControl/>
        <w:numPr>
          <w:ilvl w:val="0"/>
          <w:numId w:val="11"/>
        </w:numPr>
        <w:ind w:left="0" w:firstLine="709"/>
        <w:jc w:val="both"/>
        <w:rPr>
          <w:rFonts w:ascii="Arial" w:hAnsi="Arial" w:cs="Arial"/>
          <w:sz w:val="24"/>
          <w:szCs w:val="24"/>
        </w:rPr>
      </w:pPr>
      <w:r w:rsidRPr="009878D4">
        <w:rPr>
          <w:rFonts w:ascii="Arial" w:hAnsi="Arial" w:cs="Arial"/>
          <w:sz w:val="24"/>
          <w:szCs w:val="24"/>
        </w:rPr>
        <w:t xml:space="preserve">увеличение уровня социального обеспечения работников культуры МКУК </w:t>
      </w:r>
      <w:proofErr w:type="spellStart"/>
      <w:r w:rsidRPr="009878D4">
        <w:rPr>
          <w:rFonts w:ascii="Arial" w:hAnsi="Arial" w:cs="Arial"/>
          <w:sz w:val="24"/>
          <w:szCs w:val="24"/>
        </w:rPr>
        <w:t>Шекаловский</w:t>
      </w:r>
      <w:proofErr w:type="spellEnd"/>
      <w:r w:rsidRPr="009878D4">
        <w:rPr>
          <w:rFonts w:ascii="Arial" w:hAnsi="Arial" w:cs="Arial"/>
          <w:sz w:val="24"/>
          <w:szCs w:val="24"/>
        </w:rPr>
        <w:t xml:space="preserve"> КДЦ.</w:t>
      </w:r>
    </w:p>
    <w:p w:rsidR="00F57172" w:rsidRPr="009878D4" w:rsidRDefault="00F57172" w:rsidP="00F57172">
      <w:pPr>
        <w:pStyle w:val="ConsPlusNonformat"/>
        <w:widowControl/>
        <w:ind w:firstLine="709"/>
        <w:jc w:val="both"/>
        <w:rPr>
          <w:rFonts w:ascii="Arial" w:hAnsi="Arial" w:cs="Arial"/>
          <w:sz w:val="24"/>
          <w:szCs w:val="24"/>
        </w:rPr>
      </w:pPr>
    </w:p>
    <w:p w:rsidR="00F57172" w:rsidRPr="009878D4" w:rsidRDefault="00F57172" w:rsidP="00F57172">
      <w:pPr>
        <w:autoSpaceDE w:val="0"/>
        <w:autoSpaceDN w:val="0"/>
        <w:adjustRightInd w:val="0"/>
        <w:ind w:firstLine="709"/>
        <w:rPr>
          <w:rFonts w:cs="Arial"/>
        </w:rPr>
      </w:pPr>
      <w:r w:rsidRPr="009878D4">
        <w:rPr>
          <w:rFonts w:cs="Arial"/>
        </w:rPr>
        <w:t>7. Подпрограммы муниципальной программы</w:t>
      </w:r>
    </w:p>
    <w:p w:rsidR="00F57172" w:rsidRPr="009878D4" w:rsidRDefault="00F57172" w:rsidP="00F57172">
      <w:pPr>
        <w:pStyle w:val="21"/>
        <w:spacing w:after="0" w:line="240" w:lineRule="auto"/>
        <w:ind w:left="0" w:firstLine="709"/>
        <w:rPr>
          <w:rFonts w:cs="Arial"/>
        </w:rPr>
      </w:pPr>
    </w:p>
    <w:p w:rsidR="00F57172" w:rsidRPr="009878D4" w:rsidRDefault="00F57172" w:rsidP="00F57172">
      <w:pPr>
        <w:pStyle w:val="ConsPlusTitle"/>
        <w:widowControl/>
        <w:ind w:firstLine="709"/>
        <w:jc w:val="both"/>
        <w:rPr>
          <w:b w:val="0"/>
          <w:sz w:val="24"/>
          <w:szCs w:val="24"/>
        </w:rPr>
      </w:pPr>
      <w:r w:rsidRPr="009878D4">
        <w:rPr>
          <w:b w:val="0"/>
          <w:sz w:val="24"/>
          <w:szCs w:val="24"/>
        </w:rPr>
        <w:t>Подпрограмма 1. «</w:t>
      </w:r>
      <w:r w:rsidRPr="009878D4">
        <w:rPr>
          <w:b w:val="0"/>
          <w:bCs w:val="0"/>
          <w:sz w:val="24"/>
          <w:szCs w:val="24"/>
        </w:rPr>
        <w:t>Развитие культуры Шекаловского сельского поселения</w:t>
      </w:r>
      <w:r w:rsidRPr="009878D4">
        <w:rPr>
          <w:b w:val="0"/>
          <w:sz w:val="24"/>
          <w:szCs w:val="24"/>
        </w:rPr>
        <w:t>»</w:t>
      </w:r>
    </w:p>
    <w:p w:rsidR="00F57172" w:rsidRPr="009878D4" w:rsidRDefault="00F57172" w:rsidP="00F57172">
      <w:pPr>
        <w:ind w:firstLine="709"/>
        <w:rPr>
          <w:rFonts w:cs="Arial"/>
        </w:rPr>
      </w:pPr>
    </w:p>
    <w:p w:rsidR="00F57172" w:rsidRDefault="00F57172" w:rsidP="00F36983">
      <w:pPr>
        <w:autoSpaceDE w:val="0"/>
        <w:autoSpaceDN w:val="0"/>
        <w:adjustRightInd w:val="0"/>
        <w:ind w:firstLine="709"/>
        <w:jc w:val="center"/>
        <w:rPr>
          <w:rFonts w:cs="Arial"/>
        </w:rPr>
      </w:pPr>
    </w:p>
    <w:p w:rsidR="00F57172" w:rsidRDefault="00F57172" w:rsidP="00F36983">
      <w:pPr>
        <w:autoSpaceDE w:val="0"/>
        <w:autoSpaceDN w:val="0"/>
        <w:adjustRightInd w:val="0"/>
        <w:ind w:firstLine="709"/>
        <w:jc w:val="center"/>
        <w:rPr>
          <w:rFonts w:cs="Arial"/>
        </w:rPr>
      </w:pPr>
    </w:p>
    <w:p w:rsidR="00F36983" w:rsidRPr="009878D4" w:rsidRDefault="00F36983" w:rsidP="00F36983">
      <w:pPr>
        <w:autoSpaceDE w:val="0"/>
        <w:autoSpaceDN w:val="0"/>
        <w:adjustRightInd w:val="0"/>
        <w:ind w:firstLine="709"/>
        <w:jc w:val="center"/>
        <w:rPr>
          <w:rFonts w:cs="Arial"/>
        </w:rPr>
      </w:pPr>
      <w:r w:rsidRPr="009878D4">
        <w:rPr>
          <w:rFonts w:cs="Arial"/>
        </w:rPr>
        <w:lastRenderedPageBreak/>
        <w:t>Паспорт подпрограммы «</w:t>
      </w:r>
      <w:r w:rsidRPr="009878D4">
        <w:rPr>
          <w:rFonts w:cs="Arial"/>
          <w:bCs/>
        </w:rPr>
        <w:t>Развитие культуры Шекаловского сельского поселения</w:t>
      </w:r>
      <w:r w:rsidRPr="009878D4">
        <w:rPr>
          <w:rFonts w:cs="Arial"/>
        </w:rPr>
        <w:t>» муниципальной программы Шекаловского сельского поселения Россошанского муниципального района Воронежской области</w:t>
      </w:r>
    </w:p>
    <w:p w:rsidR="00F36983" w:rsidRPr="009878D4" w:rsidRDefault="00F36983" w:rsidP="00F36983">
      <w:pPr>
        <w:autoSpaceDE w:val="0"/>
        <w:autoSpaceDN w:val="0"/>
        <w:adjustRightInd w:val="0"/>
        <w:ind w:firstLine="709"/>
        <w:jc w:val="center"/>
        <w:rPr>
          <w:rFonts w:cs="Arial"/>
        </w:rPr>
      </w:pPr>
      <w:r w:rsidRPr="009878D4">
        <w:rPr>
          <w:rFonts w:cs="Arial"/>
        </w:rPr>
        <w:t>«Развитие культуры»</w:t>
      </w:r>
    </w:p>
    <w:p w:rsidR="00B458CD" w:rsidRPr="00775B7E" w:rsidRDefault="00B458CD" w:rsidP="00207CA4">
      <w:pPr>
        <w:autoSpaceDE w:val="0"/>
        <w:autoSpaceDN w:val="0"/>
        <w:adjustRightInd w:val="0"/>
        <w:ind w:firstLine="709"/>
        <w:rPr>
          <w:rFonts w:cs="Arial"/>
        </w:rPr>
      </w:pPr>
    </w:p>
    <w:tbl>
      <w:tblPr>
        <w:tblW w:w="97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5"/>
        <w:gridCol w:w="7323"/>
      </w:tblGrid>
      <w:tr w:rsidR="00B458CD" w:rsidRPr="001833E5" w:rsidTr="001833E5">
        <w:trPr>
          <w:trHeight w:val="750"/>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Исполнители подпрограммы </w:t>
            </w:r>
          </w:p>
        </w:tc>
        <w:tc>
          <w:tcPr>
            <w:tcW w:w="7323" w:type="dxa"/>
            <w:shd w:val="clear" w:color="auto" w:fill="auto"/>
            <w:noWrap/>
          </w:tcPr>
          <w:p w:rsidR="00B458CD" w:rsidRPr="001833E5" w:rsidRDefault="006519CF" w:rsidP="00207CA4">
            <w:pPr>
              <w:pStyle w:val="ConsPlusTitle"/>
              <w:widowControl/>
              <w:jc w:val="both"/>
              <w:rPr>
                <w:b w:val="0"/>
                <w:color w:val="000000"/>
                <w:sz w:val="22"/>
              </w:rPr>
            </w:pPr>
            <w:r w:rsidRPr="001833E5">
              <w:rPr>
                <w:b w:val="0"/>
                <w:sz w:val="22"/>
              </w:rPr>
              <w:t>МКУК</w:t>
            </w:r>
            <w:r w:rsidR="00207CA4" w:rsidRPr="001833E5">
              <w:rPr>
                <w:b w:val="0"/>
                <w:sz w:val="22"/>
              </w:rPr>
              <w:t xml:space="preserve"> </w:t>
            </w:r>
            <w:r w:rsidRPr="001833E5">
              <w:rPr>
                <w:b w:val="0"/>
                <w:sz w:val="22"/>
              </w:rPr>
              <w:t>«</w:t>
            </w:r>
            <w:proofErr w:type="spellStart"/>
            <w:r w:rsidRPr="001833E5">
              <w:rPr>
                <w:b w:val="0"/>
                <w:sz w:val="22"/>
              </w:rPr>
              <w:t>Шекаловский</w:t>
            </w:r>
            <w:proofErr w:type="spellEnd"/>
            <w:r w:rsidRPr="001833E5">
              <w:rPr>
                <w:b w:val="0"/>
                <w:sz w:val="22"/>
              </w:rPr>
              <w:t xml:space="preserve"> </w:t>
            </w:r>
            <w:proofErr w:type="spellStart"/>
            <w:r w:rsidRPr="001833E5">
              <w:rPr>
                <w:b w:val="0"/>
                <w:sz w:val="22"/>
              </w:rPr>
              <w:t>культурно-досуговый</w:t>
            </w:r>
            <w:proofErr w:type="spellEnd"/>
            <w:r w:rsidRPr="001833E5">
              <w:rPr>
                <w:b w:val="0"/>
                <w:sz w:val="22"/>
              </w:rPr>
              <w:t xml:space="preserve"> центр» Шекаловского сельского поселения Россошанского муниципального района Воронежской области </w:t>
            </w:r>
          </w:p>
        </w:tc>
      </w:tr>
      <w:tr w:rsidR="00B458CD" w:rsidRPr="001833E5" w:rsidTr="001833E5">
        <w:trPr>
          <w:trHeight w:val="820"/>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Основные мероприятия, входящие в состав подпрограммы </w:t>
            </w:r>
          </w:p>
        </w:tc>
        <w:tc>
          <w:tcPr>
            <w:tcW w:w="7323" w:type="dxa"/>
            <w:shd w:val="clear" w:color="auto" w:fill="auto"/>
            <w:noWrap/>
          </w:tcPr>
          <w:p w:rsidR="00B458CD" w:rsidRPr="001833E5" w:rsidRDefault="00B458CD" w:rsidP="00207CA4">
            <w:pPr>
              <w:pStyle w:val="ConsPlusNormal"/>
              <w:ind w:firstLine="0"/>
              <w:jc w:val="both"/>
              <w:rPr>
                <w:bCs/>
                <w:color w:val="000000"/>
                <w:sz w:val="22"/>
              </w:rPr>
            </w:pPr>
            <w:r w:rsidRPr="001833E5">
              <w:rPr>
                <w:bCs/>
                <w:color w:val="000000"/>
                <w:sz w:val="22"/>
              </w:rPr>
              <w:t>Основное мероприятие 1. Финансовое обеспечение дея</w:t>
            </w:r>
            <w:r w:rsidR="00591945" w:rsidRPr="001833E5">
              <w:rPr>
                <w:bCs/>
                <w:color w:val="000000"/>
                <w:sz w:val="22"/>
              </w:rPr>
              <w:t xml:space="preserve">тельности </w:t>
            </w:r>
          </w:p>
          <w:p w:rsidR="00B458CD" w:rsidRPr="001833E5" w:rsidRDefault="00591945" w:rsidP="00207CA4">
            <w:pPr>
              <w:pStyle w:val="ConsPlusNormal"/>
              <w:ind w:firstLine="0"/>
              <w:jc w:val="both"/>
              <w:rPr>
                <w:color w:val="000000"/>
                <w:sz w:val="22"/>
              </w:rPr>
            </w:pPr>
            <w:r w:rsidRPr="001833E5">
              <w:rPr>
                <w:sz w:val="22"/>
              </w:rPr>
              <w:t>МКУК</w:t>
            </w:r>
            <w:r w:rsidR="00207CA4" w:rsidRPr="001833E5">
              <w:rPr>
                <w:sz w:val="22"/>
              </w:rPr>
              <w:t xml:space="preserve"> </w:t>
            </w:r>
            <w:r w:rsidRPr="001833E5">
              <w:rPr>
                <w:sz w:val="22"/>
              </w:rPr>
              <w:t>«</w:t>
            </w:r>
            <w:proofErr w:type="spellStart"/>
            <w:r w:rsidRPr="001833E5">
              <w:rPr>
                <w:sz w:val="22"/>
              </w:rPr>
              <w:t>Шекаловский</w:t>
            </w:r>
            <w:proofErr w:type="spellEnd"/>
            <w:r w:rsidRPr="001833E5">
              <w:rPr>
                <w:sz w:val="22"/>
              </w:rPr>
              <w:t xml:space="preserve"> </w:t>
            </w:r>
            <w:proofErr w:type="spellStart"/>
            <w:r w:rsidRPr="001833E5">
              <w:rPr>
                <w:sz w:val="22"/>
              </w:rPr>
              <w:t>культурно-досуговый</w:t>
            </w:r>
            <w:proofErr w:type="spellEnd"/>
            <w:r w:rsidRPr="001833E5">
              <w:rPr>
                <w:sz w:val="22"/>
              </w:rPr>
              <w:t xml:space="preserve"> центр» Шекаловского сельского поселения Россошанского муниципального района Воронежской области</w:t>
            </w:r>
          </w:p>
        </w:tc>
      </w:tr>
      <w:tr w:rsidR="00B458CD" w:rsidRPr="001833E5" w:rsidTr="001833E5">
        <w:trPr>
          <w:trHeight w:val="1125"/>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Цель подпрограммы </w:t>
            </w:r>
          </w:p>
        </w:tc>
        <w:tc>
          <w:tcPr>
            <w:tcW w:w="7323" w:type="dxa"/>
            <w:shd w:val="clear" w:color="auto" w:fill="auto"/>
            <w:noWrap/>
          </w:tcPr>
          <w:p w:rsidR="00B458CD" w:rsidRPr="001833E5" w:rsidRDefault="00B458CD" w:rsidP="00207CA4">
            <w:pPr>
              <w:ind w:firstLine="0"/>
              <w:rPr>
                <w:rFonts w:cs="Arial"/>
                <w:color w:val="000000"/>
                <w:sz w:val="22"/>
                <w:szCs w:val="20"/>
              </w:rPr>
            </w:pPr>
            <w:r w:rsidRPr="001833E5">
              <w:rPr>
                <w:rFonts w:cs="Arial"/>
                <w:color w:val="000000"/>
                <w:sz w:val="22"/>
                <w:szCs w:val="20"/>
              </w:rPr>
              <w:t xml:space="preserve">Развитие библиотечного дела </w:t>
            </w:r>
            <w:r w:rsidR="006519CF" w:rsidRPr="001833E5">
              <w:rPr>
                <w:rFonts w:cs="Arial"/>
                <w:color w:val="000000"/>
                <w:sz w:val="22"/>
                <w:szCs w:val="20"/>
              </w:rPr>
              <w:t>Шекаловского</w:t>
            </w:r>
            <w:r w:rsidR="00591945" w:rsidRPr="001833E5">
              <w:rPr>
                <w:rFonts w:cs="Arial"/>
                <w:color w:val="000000"/>
                <w:sz w:val="22"/>
                <w:szCs w:val="20"/>
              </w:rPr>
              <w:t xml:space="preserve"> сельского поселения </w:t>
            </w:r>
            <w:r w:rsidRPr="001833E5">
              <w:rPr>
                <w:rFonts w:cs="Arial"/>
                <w:color w:val="000000"/>
                <w:sz w:val="22"/>
                <w:szCs w:val="20"/>
              </w:rPr>
              <w:t>Россошанского муниципального Воронежской области;</w:t>
            </w:r>
          </w:p>
          <w:p w:rsidR="00B458CD" w:rsidRPr="001833E5" w:rsidRDefault="00B458CD" w:rsidP="00207CA4">
            <w:pPr>
              <w:ind w:firstLine="0"/>
              <w:rPr>
                <w:rFonts w:cs="Arial"/>
                <w:color w:val="000000"/>
                <w:sz w:val="22"/>
                <w:szCs w:val="20"/>
              </w:rPr>
            </w:pPr>
            <w:r w:rsidRPr="001833E5">
              <w:rPr>
                <w:rFonts w:cs="Arial"/>
                <w:color w:val="000000"/>
                <w:sz w:val="22"/>
                <w:szCs w:val="20"/>
              </w:rPr>
              <w:t xml:space="preserve">Развитие культурного потенциала населения </w:t>
            </w:r>
            <w:r w:rsidR="00591945" w:rsidRPr="001833E5">
              <w:rPr>
                <w:rFonts w:cs="Arial"/>
                <w:color w:val="000000"/>
                <w:sz w:val="22"/>
                <w:szCs w:val="20"/>
              </w:rPr>
              <w:t xml:space="preserve">Шекаловского сельского поселения </w:t>
            </w:r>
            <w:r w:rsidRPr="001833E5">
              <w:rPr>
                <w:rFonts w:cs="Arial"/>
                <w:color w:val="000000"/>
                <w:sz w:val="22"/>
                <w:szCs w:val="20"/>
              </w:rPr>
              <w:t>Россошанского муниципального Воронежской области, расширение доступа населения к культурным ценностям и информации.</w:t>
            </w:r>
          </w:p>
        </w:tc>
      </w:tr>
      <w:tr w:rsidR="00B458CD" w:rsidRPr="001833E5" w:rsidTr="001833E5">
        <w:trPr>
          <w:trHeight w:val="70"/>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Задачи подпрограммы </w:t>
            </w:r>
          </w:p>
        </w:tc>
        <w:tc>
          <w:tcPr>
            <w:tcW w:w="7323" w:type="dxa"/>
            <w:shd w:val="clear" w:color="auto" w:fill="auto"/>
            <w:noWrap/>
          </w:tcPr>
          <w:p w:rsidR="00B458CD" w:rsidRPr="001833E5" w:rsidRDefault="00B458CD" w:rsidP="00207CA4">
            <w:pPr>
              <w:pStyle w:val="ConsPlusCell"/>
              <w:numPr>
                <w:ilvl w:val="0"/>
                <w:numId w:val="17"/>
              </w:numPr>
              <w:ind w:left="0" w:firstLine="0"/>
              <w:jc w:val="both"/>
              <w:rPr>
                <w:bCs/>
                <w:sz w:val="22"/>
              </w:rPr>
            </w:pPr>
            <w:r w:rsidRPr="001833E5">
              <w:rPr>
                <w:bCs/>
                <w:sz w:val="22"/>
              </w:rPr>
              <w:t xml:space="preserve">Организация и проведение мероприятий, посвященных значимым событиям культуры Россошанского района, </w:t>
            </w:r>
          </w:p>
          <w:p w:rsidR="00B458CD" w:rsidRPr="001833E5" w:rsidRDefault="00B458CD" w:rsidP="00207CA4">
            <w:pPr>
              <w:pStyle w:val="ConsPlusCell"/>
              <w:numPr>
                <w:ilvl w:val="0"/>
                <w:numId w:val="17"/>
              </w:numPr>
              <w:ind w:left="0" w:firstLine="0"/>
              <w:jc w:val="both"/>
              <w:rPr>
                <w:bCs/>
                <w:sz w:val="22"/>
              </w:rPr>
            </w:pPr>
            <w:r w:rsidRPr="001833E5">
              <w:rPr>
                <w:bCs/>
                <w:sz w:val="22"/>
              </w:rPr>
              <w:t>Поддержка творческих инициатив населения, а также выдающихся деятелей, творческих коллективов,</w:t>
            </w:r>
          </w:p>
          <w:p w:rsidR="00B458CD" w:rsidRPr="001833E5" w:rsidRDefault="00B458CD" w:rsidP="00207CA4">
            <w:pPr>
              <w:pStyle w:val="ConsPlusCell"/>
              <w:numPr>
                <w:ilvl w:val="0"/>
                <w:numId w:val="17"/>
              </w:numPr>
              <w:ind w:left="0" w:firstLine="0"/>
              <w:jc w:val="both"/>
              <w:rPr>
                <w:bCs/>
                <w:sz w:val="22"/>
              </w:rPr>
            </w:pPr>
            <w:r w:rsidRPr="001833E5">
              <w:rPr>
                <w:bCs/>
                <w:sz w:val="22"/>
              </w:rPr>
              <w:t>Выявление и поддержка талантливой молодежи, молодых дарований,</w:t>
            </w:r>
          </w:p>
          <w:p w:rsidR="00B458CD" w:rsidRPr="001833E5" w:rsidRDefault="005E6AD1" w:rsidP="00207CA4">
            <w:pPr>
              <w:pStyle w:val="ConsPlusCell"/>
              <w:numPr>
                <w:ilvl w:val="0"/>
                <w:numId w:val="17"/>
              </w:numPr>
              <w:ind w:left="0" w:firstLine="0"/>
              <w:jc w:val="both"/>
              <w:rPr>
                <w:color w:val="000000"/>
                <w:sz w:val="22"/>
              </w:rPr>
            </w:pPr>
            <w:r w:rsidRPr="001833E5">
              <w:rPr>
                <w:bCs/>
                <w:sz w:val="22"/>
              </w:rPr>
              <w:t>Удовлетворение потребностей населения в новых изданиях на разных носителях информации.</w:t>
            </w:r>
          </w:p>
        </w:tc>
      </w:tr>
      <w:tr w:rsidR="00B458CD" w:rsidRPr="001833E5" w:rsidTr="001833E5">
        <w:trPr>
          <w:trHeight w:val="1125"/>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Основные целевые показатели и индикаторы подпрограммы </w:t>
            </w:r>
          </w:p>
        </w:tc>
        <w:tc>
          <w:tcPr>
            <w:tcW w:w="7323" w:type="dxa"/>
            <w:shd w:val="clear" w:color="000000" w:fill="FFFFFF"/>
          </w:tcPr>
          <w:p w:rsidR="00B458CD" w:rsidRPr="001833E5" w:rsidRDefault="00B458CD" w:rsidP="00207CA4">
            <w:pPr>
              <w:pStyle w:val="ConsPlusNonformat"/>
              <w:widowControl/>
              <w:numPr>
                <w:ilvl w:val="0"/>
                <w:numId w:val="13"/>
              </w:numPr>
              <w:ind w:left="0" w:firstLine="0"/>
              <w:jc w:val="both"/>
              <w:rPr>
                <w:rFonts w:ascii="Arial" w:hAnsi="Arial" w:cs="Arial"/>
                <w:sz w:val="22"/>
              </w:rPr>
            </w:pPr>
            <w:r w:rsidRPr="001833E5">
              <w:rPr>
                <w:rFonts w:ascii="Arial" w:hAnsi="Arial" w:cs="Arial"/>
                <w:color w:val="000000"/>
                <w:sz w:val="22"/>
              </w:rPr>
              <w:t>Рост клубных формирований и участников в них;</w:t>
            </w:r>
          </w:p>
          <w:p w:rsidR="00B458CD" w:rsidRPr="001833E5" w:rsidRDefault="00B458CD" w:rsidP="00207CA4">
            <w:pPr>
              <w:pStyle w:val="ConsPlusNonformat"/>
              <w:widowControl/>
              <w:numPr>
                <w:ilvl w:val="0"/>
                <w:numId w:val="13"/>
              </w:numPr>
              <w:ind w:left="0" w:firstLine="0"/>
              <w:jc w:val="both"/>
              <w:rPr>
                <w:rFonts w:ascii="Arial" w:hAnsi="Arial" w:cs="Arial"/>
                <w:sz w:val="22"/>
              </w:rPr>
            </w:pPr>
            <w:r w:rsidRPr="001833E5">
              <w:rPr>
                <w:rFonts w:ascii="Arial" w:hAnsi="Arial" w:cs="Arial"/>
                <w:color w:val="000000"/>
                <w:sz w:val="22"/>
              </w:rPr>
              <w:t>Увеличение количества детей, подростков, занимающихся в творческих объединениях, клубах по интересам;</w:t>
            </w:r>
          </w:p>
          <w:p w:rsidR="00B458CD" w:rsidRPr="001833E5" w:rsidRDefault="00B458CD" w:rsidP="00207CA4">
            <w:pPr>
              <w:pStyle w:val="ConsPlusNonformat"/>
              <w:widowControl/>
              <w:numPr>
                <w:ilvl w:val="0"/>
                <w:numId w:val="13"/>
              </w:numPr>
              <w:ind w:left="0" w:firstLine="0"/>
              <w:jc w:val="both"/>
              <w:rPr>
                <w:rFonts w:ascii="Arial" w:hAnsi="Arial" w:cs="Arial"/>
                <w:sz w:val="22"/>
              </w:rPr>
            </w:pPr>
            <w:r w:rsidRPr="001833E5">
              <w:rPr>
                <w:rFonts w:ascii="Arial" w:hAnsi="Arial" w:cs="Arial"/>
                <w:color w:val="000000"/>
                <w:sz w:val="22"/>
              </w:rPr>
              <w:t>Удельный вес населения, участвующего в платных культурно-досуговых мероприятиях, проводимых муниципальными учреждениями культуры;</w:t>
            </w:r>
          </w:p>
          <w:p w:rsidR="00B458CD" w:rsidRPr="001833E5" w:rsidRDefault="00B458CD" w:rsidP="00207CA4">
            <w:pPr>
              <w:pStyle w:val="ConsPlusNonformat"/>
              <w:widowControl/>
              <w:numPr>
                <w:ilvl w:val="0"/>
                <w:numId w:val="13"/>
              </w:numPr>
              <w:ind w:left="0" w:firstLine="0"/>
              <w:jc w:val="both"/>
              <w:rPr>
                <w:rFonts w:ascii="Arial" w:hAnsi="Arial" w:cs="Arial"/>
                <w:sz w:val="22"/>
              </w:rPr>
            </w:pPr>
            <w:r w:rsidRPr="001833E5">
              <w:rPr>
                <w:rFonts w:ascii="Arial" w:hAnsi="Arial" w:cs="Arial"/>
                <w:sz w:val="22"/>
              </w:rPr>
              <w:t>Сокращение числа отказов на запросы пользователей</w:t>
            </w:r>
          </w:p>
        </w:tc>
      </w:tr>
      <w:tr w:rsidR="00B458CD" w:rsidRPr="001833E5" w:rsidTr="001833E5">
        <w:trPr>
          <w:trHeight w:val="750"/>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Сроки реализации подпрограммы </w:t>
            </w:r>
          </w:p>
        </w:tc>
        <w:tc>
          <w:tcPr>
            <w:tcW w:w="7323" w:type="dxa"/>
            <w:shd w:val="clear" w:color="auto" w:fill="auto"/>
          </w:tcPr>
          <w:p w:rsidR="00B458CD" w:rsidRPr="001833E5" w:rsidRDefault="00B458CD" w:rsidP="00D86026">
            <w:pPr>
              <w:ind w:firstLine="0"/>
              <w:rPr>
                <w:rFonts w:cs="Arial"/>
                <w:sz w:val="22"/>
                <w:szCs w:val="20"/>
              </w:rPr>
            </w:pPr>
            <w:r w:rsidRPr="001833E5">
              <w:rPr>
                <w:rFonts w:cs="Arial"/>
                <w:sz w:val="22"/>
                <w:szCs w:val="20"/>
              </w:rPr>
              <w:t>2014 - 202</w:t>
            </w:r>
            <w:r w:rsidR="00D86026" w:rsidRPr="001833E5">
              <w:rPr>
                <w:rFonts w:cs="Arial"/>
                <w:sz w:val="22"/>
                <w:szCs w:val="20"/>
              </w:rPr>
              <w:t>2</w:t>
            </w:r>
            <w:r w:rsidRPr="001833E5">
              <w:rPr>
                <w:rFonts w:cs="Arial"/>
                <w:sz w:val="22"/>
                <w:szCs w:val="20"/>
              </w:rPr>
              <w:t xml:space="preserve"> годы</w:t>
            </w:r>
          </w:p>
        </w:tc>
      </w:tr>
      <w:tr w:rsidR="00B458CD" w:rsidRPr="001833E5" w:rsidTr="001833E5">
        <w:trPr>
          <w:trHeight w:val="762"/>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t xml:space="preserve">Объемы и источники финансирования подпрограммы (в действующих ценах каждого года реализации подпрограммы) </w:t>
            </w:r>
          </w:p>
        </w:tc>
        <w:tc>
          <w:tcPr>
            <w:tcW w:w="7323" w:type="dxa"/>
            <w:shd w:val="clear" w:color="auto" w:fill="auto"/>
          </w:tcPr>
          <w:p w:rsidR="00F36983" w:rsidRPr="001833E5" w:rsidRDefault="00F36983" w:rsidP="00F36983">
            <w:pPr>
              <w:pStyle w:val="ConsPlusCell"/>
              <w:rPr>
                <w:sz w:val="22"/>
                <w:szCs w:val="24"/>
              </w:rPr>
            </w:pPr>
            <w:r w:rsidRPr="001833E5">
              <w:rPr>
                <w:sz w:val="22"/>
                <w:szCs w:val="24"/>
              </w:rPr>
              <w:t>Объем финансирования п</w:t>
            </w:r>
            <w:r w:rsidR="00B8732B" w:rsidRPr="001833E5">
              <w:rPr>
                <w:sz w:val="22"/>
                <w:szCs w:val="24"/>
              </w:rPr>
              <w:t xml:space="preserve">одпрограммы составляет </w:t>
            </w:r>
            <w:r w:rsidR="00FE37E9" w:rsidRPr="001833E5">
              <w:rPr>
                <w:sz w:val="22"/>
                <w:szCs w:val="24"/>
              </w:rPr>
              <w:t>11774,1</w:t>
            </w:r>
            <w:r w:rsidR="00D86026" w:rsidRPr="001833E5">
              <w:rPr>
                <w:sz w:val="22"/>
                <w:szCs w:val="24"/>
              </w:rPr>
              <w:t xml:space="preserve"> </w:t>
            </w:r>
            <w:r w:rsidRPr="001833E5">
              <w:rPr>
                <w:sz w:val="22"/>
                <w:szCs w:val="24"/>
              </w:rPr>
              <w:t>тыс. рубл</w:t>
            </w:r>
            <w:r w:rsidR="00D14ACF" w:rsidRPr="001833E5">
              <w:rPr>
                <w:sz w:val="22"/>
                <w:szCs w:val="24"/>
              </w:rPr>
              <w:t xml:space="preserve">ей из </w:t>
            </w:r>
            <w:r w:rsidR="00B8732B" w:rsidRPr="001833E5">
              <w:rPr>
                <w:sz w:val="22"/>
                <w:szCs w:val="24"/>
              </w:rPr>
              <w:t xml:space="preserve">средств местного бюджета </w:t>
            </w:r>
            <w:r w:rsidR="00FE37E9" w:rsidRPr="001833E5">
              <w:rPr>
                <w:sz w:val="22"/>
                <w:szCs w:val="24"/>
              </w:rPr>
              <w:t>11675</w:t>
            </w:r>
            <w:r w:rsidR="00814148" w:rsidRPr="001833E5">
              <w:rPr>
                <w:sz w:val="22"/>
                <w:szCs w:val="24"/>
              </w:rPr>
              <w:t xml:space="preserve"> </w:t>
            </w:r>
            <w:r w:rsidR="00D14ACF" w:rsidRPr="001833E5">
              <w:rPr>
                <w:sz w:val="22"/>
                <w:szCs w:val="24"/>
              </w:rPr>
              <w:t>тыс</w:t>
            </w:r>
            <w:proofErr w:type="gramStart"/>
            <w:r w:rsidR="00D14ACF" w:rsidRPr="001833E5">
              <w:rPr>
                <w:sz w:val="22"/>
                <w:szCs w:val="24"/>
              </w:rPr>
              <w:t>.р</w:t>
            </w:r>
            <w:proofErr w:type="gramEnd"/>
            <w:r w:rsidR="00D14ACF" w:rsidRPr="001833E5">
              <w:rPr>
                <w:sz w:val="22"/>
                <w:szCs w:val="24"/>
              </w:rPr>
              <w:t>ублей,</w:t>
            </w:r>
            <w:r w:rsidR="00DD36B8" w:rsidRPr="001833E5">
              <w:rPr>
                <w:sz w:val="22"/>
                <w:szCs w:val="24"/>
              </w:rPr>
              <w:t xml:space="preserve"> </w:t>
            </w:r>
            <w:r w:rsidR="00D14ACF" w:rsidRPr="001833E5">
              <w:rPr>
                <w:sz w:val="22"/>
                <w:szCs w:val="24"/>
              </w:rPr>
              <w:t xml:space="preserve">из средств областного бюджета </w:t>
            </w:r>
            <w:r w:rsidR="00FB69B0" w:rsidRPr="001833E5">
              <w:rPr>
                <w:sz w:val="22"/>
                <w:szCs w:val="24"/>
              </w:rPr>
              <w:t>4</w:t>
            </w:r>
            <w:r w:rsidR="00FE37E9" w:rsidRPr="001833E5">
              <w:rPr>
                <w:sz w:val="22"/>
                <w:szCs w:val="24"/>
              </w:rPr>
              <w:t>8</w:t>
            </w:r>
            <w:r w:rsidR="00FB69B0" w:rsidRPr="001833E5">
              <w:rPr>
                <w:sz w:val="22"/>
                <w:szCs w:val="24"/>
              </w:rPr>
              <w:t>,</w:t>
            </w:r>
            <w:r w:rsidR="00FE37E9" w:rsidRPr="001833E5">
              <w:rPr>
                <w:sz w:val="22"/>
                <w:szCs w:val="24"/>
              </w:rPr>
              <w:t xml:space="preserve">8 </w:t>
            </w:r>
            <w:r w:rsidR="00FB69B0" w:rsidRPr="001833E5">
              <w:rPr>
                <w:sz w:val="22"/>
                <w:szCs w:val="24"/>
              </w:rPr>
              <w:t>тыс.рублей</w:t>
            </w:r>
            <w:r w:rsidR="00FE37E9" w:rsidRPr="001833E5">
              <w:rPr>
                <w:sz w:val="22"/>
                <w:szCs w:val="24"/>
              </w:rPr>
              <w:t>, из средств федерального бюджета 50,0 тыс. рублей</w:t>
            </w:r>
          </w:p>
          <w:p w:rsidR="00F36983" w:rsidRPr="001833E5" w:rsidRDefault="00F36983" w:rsidP="00F36983">
            <w:pPr>
              <w:pStyle w:val="ConsPlusCell"/>
              <w:rPr>
                <w:sz w:val="22"/>
                <w:szCs w:val="24"/>
              </w:rPr>
            </w:pPr>
            <w:r w:rsidRPr="001833E5">
              <w:rPr>
                <w:sz w:val="22"/>
                <w:szCs w:val="24"/>
              </w:rPr>
              <w:t>в том числе по годам реализации подпрограммы:</w:t>
            </w:r>
          </w:p>
          <w:p w:rsidR="00F36983" w:rsidRPr="001833E5" w:rsidRDefault="00F36983" w:rsidP="00F36983">
            <w:pPr>
              <w:pStyle w:val="ConsPlusCell"/>
              <w:rPr>
                <w:sz w:val="22"/>
                <w:szCs w:val="24"/>
              </w:rPr>
            </w:pPr>
            <w:r w:rsidRPr="001833E5">
              <w:rPr>
                <w:sz w:val="22"/>
                <w:szCs w:val="24"/>
              </w:rPr>
              <w:t>2014 год – 943,6</w:t>
            </w:r>
          </w:p>
          <w:p w:rsidR="00F36983" w:rsidRPr="001833E5" w:rsidRDefault="00FE37E9" w:rsidP="00F36983">
            <w:pPr>
              <w:pStyle w:val="ConsPlusCell"/>
              <w:rPr>
                <w:sz w:val="22"/>
                <w:szCs w:val="24"/>
              </w:rPr>
            </w:pPr>
            <w:r w:rsidRPr="001833E5">
              <w:rPr>
                <w:sz w:val="22"/>
                <w:szCs w:val="24"/>
              </w:rPr>
              <w:t>2015 год – 1017,</w:t>
            </w:r>
            <w:r w:rsidR="00F36983" w:rsidRPr="001833E5">
              <w:rPr>
                <w:sz w:val="22"/>
                <w:szCs w:val="24"/>
              </w:rPr>
              <w:t>4</w:t>
            </w:r>
          </w:p>
          <w:p w:rsidR="00F36983" w:rsidRPr="001833E5" w:rsidRDefault="00FE37E9" w:rsidP="00F36983">
            <w:pPr>
              <w:pStyle w:val="ConsPlusCell"/>
              <w:rPr>
                <w:sz w:val="22"/>
                <w:szCs w:val="24"/>
              </w:rPr>
            </w:pPr>
            <w:r w:rsidRPr="001833E5">
              <w:rPr>
                <w:sz w:val="22"/>
                <w:szCs w:val="24"/>
              </w:rPr>
              <w:t>2016 год – 1043,</w:t>
            </w:r>
            <w:r w:rsidR="00F36983" w:rsidRPr="001833E5">
              <w:rPr>
                <w:sz w:val="22"/>
                <w:szCs w:val="24"/>
              </w:rPr>
              <w:t>7</w:t>
            </w:r>
          </w:p>
          <w:p w:rsidR="00F36983" w:rsidRPr="001833E5" w:rsidRDefault="00F36983" w:rsidP="00F36983">
            <w:pPr>
              <w:pStyle w:val="ConsPlusCell"/>
              <w:rPr>
                <w:sz w:val="22"/>
                <w:szCs w:val="24"/>
              </w:rPr>
            </w:pPr>
            <w:r w:rsidRPr="001833E5">
              <w:rPr>
                <w:sz w:val="22"/>
                <w:szCs w:val="24"/>
              </w:rPr>
              <w:t>2017 год - 1277,8</w:t>
            </w:r>
          </w:p>
          <w:p w:rsidR="00F36983" w:rsidRPr="001833E5" w:rsidRDefault="00B8732B" w:rsidP="00F36983">
            <w:pPr>
              <w:pStyle w:val="ConsPlusCell"/>
              <w:rPr>
                <w:sz w:val="22"/>
                <w:szCs w:val="24"/>
              </w:rPr>
            </w:pPr>
            <w:r w:rsidRPr="001833E5">
              <w:rPr>
                <w:sz w:val="22"/>
                <w:szCs w:val="24"/>
              </w:rPr>
              <w:t>2018 год -  14</w:t>
            </w:r>
            <w:r w:rsidR="00FE37E9" w:rsidRPr="001833E5">
              <w:rPr>
                <w:sz w:val="22"/>
                <w:szCs w:val="24"/>
              </w:rPr>
              <w:t>52,</w:t>
            </w:r>
            <w:r w:rsidRPr="001833E5">
              <w:rPr>
                <w:sz w:val="22"/>
                <w:szCs w:val="24"/>
              </w:rPr>
              <w:t>7</w:t>
            </w:r>
          </w:p>
          <w:p w:rsidR="00F36983" w:rsidRPr="001833E5" w:rsidRDefault="00F36983" w:rsidP="00F36983">
            <w:pPr>
              <w:pStyle w:val="ConsPlusCell"/>
              <w:rPr>
                <w:sz w:val="22"/>
                <w:szCs w:val="24"/>
              </w:rPr>
            </w:pPr>
            <w:r w:rsidRPr="001833E5">
              <w:rPr>
                <w:sz w:val="22"/>
                <w:szCs w:val="24"/>
              </w:rPr>
              <w:t xml:space="preserve">2019 год -  </w:t>
            </w:r>
            <w:r w:rsidR="00814148" w:rsidRPr="001833E5">
              <w:rPr>
                <w:sz w:val="22"/>
                <w:szCs w:val="24"/>
              </w:rPr>
              <w:t>1567,9</w:t>
            </w:r>
          </w:p>
          <w:p w:rsidR="00F36983" w:rsidRPr="001833E5" w:rsidRDefault="00F36983" w:rsidP="00F36983">
            <w:pPr>
              <w:pStyle w:val="ConsPlusCell"/>
              <w:jc w:val="both"/>
              <w:rPr>
                <w:sz w:val="22"/>
                <w:szCs w:val="24"/>
              </w:rPr>
            </w:pPr>
            <w:r w:rsidRPr="001833E5">
              <w:rPr>
                <w:sz w:val="22"/>
                <w:szCs w:val="24"/>
              </w:rPr>
              <w:t xml:space="preserve">2020 год -  </w:t>
            </w:r>
            <w:r w:rsidR="00FE37E9" w:rsidRPr="001833E5">
              <w:rPr>
                <w:sz w:val="22"/>
                <w:szCs w:val="24"/>
              </w:rPr>
              <w:t>1568,5</w:t>
            </w:r>
          </w:p>
          <w:p w:rsidR="00B458CD" w:rsidRPr="001833E5" w:rsidRDefault="00F36983" w:rsidP="00D86026">
            <w:pPr>
              <w:pStyle w:val="ConsPlusCell"/>
              <w:jc w:val="both"/>
              <w:rPr>
                <w:sz w:val="22"/>
                <w:szCs w:val="24"/>
              </w:rPr>
            </w:pPr>
            <w:r w:rsidRPr="001833E5">
              <w:rPr>
                <w:sz w:val="22"/>
                <w:szCs w:val="24"/>
              </w:rPr>
              <w:t xml:space="preserve">2021 год – </w:t>
            </w:r>
            <w:r w:rsidR="00D86026" w:rsidRPr="001833E5">
              <w:rPr>
                <w:sz w:val="22"/>
                <w:szCs w:val="24"/>
              </w:rPr>
              <w:t>1448,7</w:t>
            </w:r>
          </w:p>
          <w:p w:rsidR="00D86026" w:rsidRPr="001833E5" w:rsidRDefault="00D86026" w:rsidP="00D86026">
            <w:pPr>
              <w:pStyle w:val="ConsPlusCell"/>
              <w:jc w:val="both"/>
              <w:rPr>
                <w:sz w:val="22"/>
              </w:rPr>
            </w:pPr>
            <w:r w:rsidRPr="001833E5">
              <w:rPr>
                <w:sz w:val="22"/>
                <w:szCs w:val="24"/>
              </w:rPr>
              <w:t>2022 год – 1453,8</w:t>
            </w:r>
          </w:p>
        </w:tc>
      </w:tr>
      <w:tr w:rsidR="00B458CD" w:rsidRPr="001833E5" w:rsidTr="001833E5">
        <w:trPr>
          <w:trHeight w:val="1500"/>
        </w:trPr>
        <w:tc>
          <w:tcPr>
            <w:tcW w:w="2425" w:type="dxa"/>
            <w:shd w:val="clear" w:color="auto" w:fill="auto"/>
          </w:tcPr>
          <w:p w:rsidR="00B458CD" w:rsidRPr="001833E5" w:rsidRDefault="00B458CD" w:rsidP="00207CA4">
            <w:pPr>
              <w:ind w:firstLine="0"/>
              <w:rPr>
                <w:rFonts w:cs="Arial"/>
                <w:sz w:val="22"/>
                <w:szCs w:val="20"/>
              </w:rPr>
            </w:pPr>
            <w:r w:rsidRPr="001833E5">
              <w:rPr>
                <w:rFonts w:cs="Arial"/>
                <w:sz w:val="22"/>
                <w:szCs w:val="20"/>
              </w:rPr>
              <w:lastRenderedPageBreak/>
              <w:t xml:space="preserve">Ожидаемые непосредственные результаты реализации подпрограммы </w:t>
            </w:r>
          </w:p>
        </w:tc>
        <w:tc>
          <w:tcPr>
            <w:tcW w:w="7323" w:type="dxa"/>
            <w:shd w:val="clear" w:color="auto" w:fill="auto"/>
          </w:tcPr>
          <w:p w:rsidR="00F36983" w:rsidRPr="001833E5" w:rsidRDefault="00F36983" w:rsidP="00F36983">
            <w:pPr>
              <w:pStyle w:val="ConsPlusNonformat"/>
              <w:widowControl/>
              <w:numPr>
                <w:ilvl w:val="0"/>
                <w:numId w:val="12"/>
              </w:numPr>
              <w:ind w:left="0" w:firstLine="0"/>
              <w:jc w:val="both"/>
              <w:rPr>
                <w:rFonts w:ascii="Arial" w:hAnsi="Arial" w:cs="Arial"/>
                <w:sz w:val="22"/>
                <w:szCs w:val="24"/>
              </w:rPr>
            </w:pPr>
            <w:r w:rsidRPr="001833E5">
              <w:rPr>
                <w:rFonts w:ascii="Arial" w:hAnsi="Arial" w:cs="Arial"/>
                <w:color w:val="000000"/>
                <w:sz w:val="22"/>
                <w:szCs w:val="24"/>
              </w:rPr>
              <w:t>Рост клубных формирований и участников в них до 14/75ед.;</w:t>
            </w:r>
          </w:p>
          <w:p w:rsidR="00F36983" w:rsidRPr="001833E5" w:rsidRDefault="00F36983" w:rsidP="00F36983">
            <w:pPr>
              <w:pStyle w:val="ConsPlusNonformat"/>
              <w:widowControl/>
              <w:numPr>
                <w:ilvl w:val="0"/>
                <w:numId w:val="14"/>
              </w:numPr>
              <w:ind w:left="0" w:firstLine="0"/>
              <w:jc w:val="both"/>
              <w:rPr>
                <w:rFonts w:ascii="Arial" w:hAnsi="Arial" w:cs="Arial"/>
                <w:sz w:val="22"/>
                <w:szCs w:val="24"/>
              </w:rPr>
            </w:pPr>
            <w:r w:rsidRPr="001833E5">
              <w:rPr>
                <w:rFonts w:ascii="Arial" w:hAnsi="Arial" w:cs="Arial"/>
                <w:color w:val="000000"/>
                <w:sz w:val="22"/>
                <w:szCs w:val="24"/>
              </w:rPr>
              <w:t>Увеличение количества детей, подростков, занимающихся в творческих объединениях, клубах по интересам до 44 ед.;</w:t>
            </w:r>
          </w:p>
          <w:p w:rsidR="00F36983" w:rsidRPr="001833E5" w:rsidRDefault="00F36983" w:rsidP="00F36983">
            <w:pPr>
              <w:pStyle w:val="ConsPlusNonformat"/>
              <w:widowControl/>
              <w:numPr>
                <w:ilvl w:val="0"/>
                <w:numId w:val="12"/>
              </w:numPr>
              <w:ind w:left="0" w:firstLine="0"/>
              <w:jc w:val="both"/>
              <w:rPr>
                <w:rFonts w:ascii="Arial" w:hAnsi="Arial" w:cs="Arial"/>
                <w:sz w:val="22"/>
                <w:szCs w:val="24"/>
              </w:rPr>
            </w:pPr>
            <w:r w:rsidRPr="001833E5">
              <w:rPr>
                <w:rFonts w:ascii="Arial" w:hAnsi="Arial" w:cs="Arial"/>
                <w:color w:val="000000"/>
                <w:sz w:val="22"/>
                <w:szCs w:val="24"/>
              </w:rPr>
              <w:t>Удельный вес населения, участвующего в платных культурно-досуговых мероприятиях, проводимых муниципальными учреждениями культуры до 70 %;</w:t>
            </w:r>
          </w:p>
          <w:p w:rsidR="00B458CD" w:rsidRPr="001833E5" w:rsidRDefault="00F36983" w:rsidP="00F36983">
            <w:pPr>
              <w:pStyle w:val="ConsPlusNonformat"/>
              <w:widowControl/>
              <w:numPr>
                <w:ilvl w:val="0"/>
                <w:numId w:val="12"/>
              </w:numPr>
              <w:ind w:left="0" w:firstLine="0"/>
              <w:jc w:val="both"/>
              <w:rPr>
                <w:rFonts w:ascii="Arial" w:hAnsi="Arial" w:cs="Arial"/>
                <w:sz w:val="22"/>
              </w:rPr>
            </w:pPr>
            <w:r w:rsidRPr="001833E5">
              <w:rPr>
                <w:rFonts w:ascii="Arial" w:hAnsi="Arial" w:cs="Arial"/>
                <w:sz w:val="22"/>
                <w:szCs w:val="24"/>
              </w:rPr>
              <w:t>Сокращение числа отказов на запросы пользователей до 0</w:t>
            </w:r>
          </w:p>
        </w:tc>
      </w:tr>
    </w:tbl>
    <w:p w:rsidR="00F57172" w:rsidRPr="009878D4" w:rsidRDefault="00F57172" w:rsidP="00F57172">
      <w:pPr>
        <w:ind w:firstLine="709"/>
        <w:rPr>
          <w:rFonts w:cs="Arial"/>
        </w:rPr>
      </w:pPr>
      <w:r w:rsidRPr="009878D4">
        <w:rPr>
          <w:rFonts w:cs="Arial"/>
        </w:rPr>
        <w:t>1. Характеристика сферы реализации подпрограммы, описание основных проблем в указанной сфере и прогноз ее развития</w:t>
      </w:r>
    </w:p>
    <w:p w:rsidR="00F57172" w:rsidRPr="009878D4" w:rsidRDefault="00F57172" w:rsidP="00F57172">
      <w:pPr>
        <w:pStyle w:val="a7"/>
        <w:ind w:firstLine="709"/>
        <w:jc w:val="both"/>
        <w:rPr>
          <w:rFonts w:ascii="Arial" w:hAnsi="Arial" w:cs="Arial"/>
          <w:sz w:val="24"/>
          <w:szCs w:val="24"/>
        </w:rPr>
      </w:pPr>
    </w:p>
    <w:p w:rsidR="00F57172" w:rsidRPr="009878D4" w:rsidRDefault="00F57172" w:rsidP="00F57172">
      <w:pPr>
        <w:pStyle w:val="a7"/>
        <w:ind w:firstLine="709"/>
        <w:jc w:val="both"/>
        <w:rPr>
          <w:rFonts w:ascii="Arial" w:hAnsi="Arial" w:cs="Arial"/>
          <w:sz w:val="24"/>
          <w:szCs w:val="24"/>
        </w:rPr>
      </w:pPr>
      <w:r w:rsidRPr="009878D4">
        <w:rPr>
          <w:rFonts w:ascii="Arial" w:hAnsi="Arial" w:cs="Arial"/>
          <w:sz w:val="24"/>
          <w:szCs w:val="24"/>
        </w:rPr>
        <w:t xml:space="preserve">Сфера реализации подпрограммы «Развитие культуры </w:t>
      </w:r>
      <w:r w:rsidRPr="009878D4">
        <w:rPr>
          <w:rFonts w:ascii="Arial" w:hAnsi="Arial" w:cs="Arial"/>
          <w:bCs/>
          <w:sz w:val="24"/>
          <w:szCs w:val="24"/>
        </w:rPr>
        <w:t>Шекаловского сельского поселения</w:t>
      </w:r>
      <w:r w:rsidRPr="009878D4">
        <w:rPr>
          <w:rFonts w:ascii="Arial" w:hAnsi="Arial" w:cs="Arial"/>
          <w:sz w:val="24"/>
          <w:szCs w:val="24"/>
        </w:rPr>
        <w:t>» охватывает:</w:t>
      </w:r>
    </w:p>
    <w:p w:rsidR="00F57172" w:rsidRPr="009878D4" w:rsidRDefault="00F57172" w:rsidP="00F57172">
      <w:pPr>
        <w:pStyle w:val="a7"/>
        <w:numPr>
          <w:ilvl w:val="0"/>
          <w:numId w:val="16"/>
        </w:numPr>
        <w:ind w:left="0" w:firstLine="709"/>
        <w:jc w:val="both"/>
        <w:rPr>
          <w:rFonts w:ascii="Arial" w:hAnsi="Arial" w:cs="Arial"/>
          <w:sz w:val="24"/>
          <w:szCs w:val="24"/>
        </w:rPr>
      </w:pPr>
      <w:r w:rsidRPr="009878D4">
        <w:rPr>
          <w:rFonts w:ascii="Arial" w:hAnsi="Arial" w:cs="Arial"/>
          <w:sz w:val="24"/>
          <w:szCs w:val="24"/>
        </w:rPr>
        <w:t>развитие библиотечного дела МКУК «</w:t>
      </w:r>
      <w:proofErr w:type="spellStart"/>
      <w:r w:rsidRPr="009878D4">
        <w:rPr>
          <w:rFonts w:ascii="Arial" w:hAnsi="Arial" w:cs="Arial"/>
          <w:sz w:val="24"/>
          <w:szCs w:val="24"/>
        </w:rPr>
        <w:t>Шекаловский</w:t>
      </w:r>
      <w:proofErr w:type="spellEnd"/>
      <w:r w:rsidRPr="009878D4">
        <w:rPr>
          <w:rFonts w:ascii="Arial" w:hAnsi="Arial" w:cs="Arial"/>
          <w:sz w:val="24"/>
          <w:szCs w:val="24"/>
        </w:rPr>
        <w:t xml:space="preserve"> </w:t>
      </w:r>
      <w:proofErr w:type="spellStart"/>
      <w:r w:rsidRPr="009878D4">
        <w:rPr>
          <w:rFonts w:ascii="Arial" w:hAnsi="Arial" w:cs="Arial"/>
          <w:sz w:val="24"/>
          <w:szCs w:val="24"/>
        </w:rPr>
        <w:t>культурно-досуговый</w:t>
      </w:r>
      <w:proofErr w:type="spellEnd"/>
      <w:r w:rsidRPr="009878D4">
        <w:rPr>
          <w:rFonts w:ascii="Arial" w:hAnsi="Arial" w:cs="Arial"/>
          <w:sz w:val="24"/>
          <w:szCs w:val="24"/>
        </w:rPr>
        <w:t xml:space="preserve"> центр» Шекаловского сельского поселения Россошанского муниципального района Воронежской области</w:t>
      </w:r>
    </w:p>
    <w:p w:rsidR="00F57172" w:rsidRPr="009878D4" w:rsidRDefault="00F57172" w:rsidP="00F57172">
      <w:pPr>
        <w:pStyle w:val="a7"/>
        <w:numPr>
          <w:ilvl w:val="0"/>
          <w:numId w:val="16"/>
        </w:numPr>
        <w:ind w:left="0" w:firstLine="709"/>
        <w:jc w:val="both"/>
        <w:rPr>
          <w:rFonts w:ascii="Arial" w:hAnsi="Arial" w:cs="Arial"/>
          <w:sz w:val="24"/>
          <w:szCs w:val="24"/>
        </w:rPr>
      </w:pPr>
      <w:r w:rsidRPr="009878D4">
        <w:rPr>
          <w:rFonts w:ascii="Arial" w:hAnsi="Arial" w:cs="Arial"/>
          <w:sz w:val="24"/>
          <w:szCs w:val="24"/>
        </w:rPr>
        <w:t xml:space="preserve">развитие культурного потенциала Шекаловского сельского поселения Россошанского муниципального района Воронежской области </w:t>
      </w:r>
    </w:p>
    <w:p w:rsidR="00F57172" w:rsidRPr="009878D4" w:rsidRDefault="00F57172" w:rsidP="00F57172">
      <w:pPr>
        <w:pStyle w:val="a7"/>
        <w:numPr>
          <w:ilvl w:val="0"/>
          <w:numId w:val="15"/>
        </w:numPr>
        <w:ind w:left="0" w:firstLine="709"/>
        <w:jc w:val="both"/>
        <w:rPr>
          <w:rFonts w:ascii="Arial" w:hAnsi="Arial" w:cs="Arial"/>
          <w:sz w:val="24"/>
          <w:szCs w:val="24"/>
        </w:rPr>
      </w:pPr>
      <w:r w:rsidRPr="009878D4">
        <w:rPr>
          <w:rFonts w:ascii="Arial" w:hAnsi="Arial" w:cs="Arial"/>
          <w:sz w:val="24"/>
          <w:szCs w:val="24"/>
        </w:rPr>
        <w:t>Развитие библиотечного дела МКУК «</w:t>
      </w:r>
      <w:proofErr w:type="spellStart"/>
      <w:r w:rsidRPr="009878D4">
        <w:rPr>
          <w:rFonts w:ascii="Arial" w:hAnsi="Arial" w:cs="Arial"/>
          <w:sz w:val="24"/>
          <w:szCs w:val="24"/>
        </w:rPr>
        <w:t>Шекаловский</w:t>
      </w:r>
      <w:proofErr w:type="spellEnd"/>
      <w:r w:rsidRPr="009878D4">
        <w:rPr>
          <w:rFonts w:ascii="Arial" w:hAnsi="Arial" w:cs="Arial"/>
          <w:sz w:val="24"/>
          <w:szCs w:val="24"/>
        </w:rPr>
        <w:t xml:space="preserve"> </w:t>
      </w:r>
      <w:proofErr w:type="spellStart"/>
      <w:r w:rsidRPr="009878D4">
        <w:rPr>
          <w:rFonts w:ascii="Arial" w:hAnsi="Arial" w:cs="Arial"/>
          <w:sz w:val="24"/>
          <w:szCs w:val="24"/>
        </w:rPr>
        <w:t>культурно-досуговый</w:t>
      </w:r>
      <w:proofErr w:type="spellEnd"/>
      <w:r w:rsidRPr="009878D4">
        <w:rPr>
          <w:rFonts w:ascii="Arial" w:hAnsi="Arial" w:cs="Arial"/>
          <w:sz w:val="24"/>
          <w:szCs w:val="24"/>
        </w:rPr>
        <w:t xml:space="preserve"> центр» Шекаловского сельского поселения Россошанского муниципального района Воронежской области</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 xml:space="preserve">1.1. Библиотека – это современный, общедоступный, информационный, культурный, </w:t>
      </w:r>
      <w:proofErr w:type="spellStart"/>
      <w:r w:rsidRPr="009878D4">
        <w:rPr>
          <w:rFonts w:cs="Arial"/>
        </w:rPr>
        <w:t>досуговый</w:t>
      </w:r>
      <w:proofErr w:type="spellEnd"/>
      <w:r w:rsidRPr="009878D4">
        <w:rPr>
          <w:rFonts w:cs="Arial"/>
        </w:rPr>
        <w:t xml:space="preserve"> центр. Объём фондов в настоящее время составляет 3925 экземпляров документов, книговыдача ежегодно более 8029 тысяч экземпляров документов. Репертуар периодических изданий – 7 наименований газет и журналов. Библиотеку посещают 405 читателей, в том числе 70 детей. Ежегодно библиотека проводит более 50 массовых мероприятий. При библиотеке созданы клубы по интересам: детский клуб «Пятнашки».</w:t>
      </w:r>
    </w:p>
    <w:p w:rsidR="00F57172" w:rsidRPr="009878D4" w:rsidRDefault="00F57172" w:rsidP="00F57172">
      <w:pPr>
        <w:ind w:firstLine="709"/>
        <w:rPr>
          <w:rFonts w:cs="Arial"/>
        </w:rPr>
      </w:pPr>
      <w:r w:rsidRPr="009878D4">
        <w:rPr>
          <w:rFonts w:cs="Arial"/>
        </w:rPr>
        <w:t>Подпрограмма «Развитие библиотечного дела» необходима для решения следующих проблем:</w:t>
      </w:r>
    </w:p>
    <w:p w:rsidR="00F57172" w:rsidRPr="009878D4" w:rsidRDefault="00F57172" w:rsidP="00F57172">
      <w:pPr>
        <w:ind w:firstLine="709"/>
        <w:rPr>
          <w:rFonts w:cs="Arial"/>
        </w:rPr>
      </w:pPr>
      <w:r w:rsidRPr="009878D4">
        <w:rPr>
          <w:rFonts w:cs="Arial"/>
        </w:rPr>
        <w:t>- развитие материально-технической базы для развития информационных технологий, формирования библиотечного фонда, технологичного и комфортного библиотечного пространства;</w:t>
      </w:r>
    </w:p>
    <w:p w:rsidR="00F57172" w:rsidRPr="009878D4" w:rsidRDefault="00F57172" w:rsidP="00F57172">
      <w:pPr>
        <w:ind w:firstLine="709"/>
        <w:rPr>
          <w:rFonts w:cs="Arial"/>
        </w:rPr>
      </w:pPr>
      <w:r w:rsidRPr="009878D4">
        <w:rPr>
          <w:rFonts w:cs="Arial"/>
        </w:rPr>
        <w:t>- оперативное функционирование всех рабочих процессов, связанных с обработкой и поиском документов в автоматизированном режиме;</w:t>
      </w:r>
    </w:p>
    <w:p w:rsidR="00F57172" w:rsidRPr="009878D4" w:rsidRDefault="00F57172" w:rsidP="00F57172">
      <w:pPr>
        <w:ind w:firstLine="709"/>
        <w:rPr>
          <w:rFonts w:cs="Arial"/>
        </w:rPr>
      </w:pPr>
      <w:r w:rsidRPr="009878D4">
        <w:rPr>
          <w:rFonts w:cs="Arial"/>
        </w:rPr>
        <w:t>- организация высокоинтеллектуального и культурного досуга населения, способствующая самореализации, непрерывному всестороннему образованию, воспитанию и духовному росту пользователей сельской библиотеки.</w:t>
      </w:r>
    </w:p>
    <w:p w:rsidR="00F57172" w:rsidRPr="009878D4" w:rsidRDefault="00F57172" w:rsidP="00F57172">
      <w:pPr>
        <w:ind w:firstLine="709"/>
        <w:rPr>
          <w:rFonts w:cs="Arial"/>
        </w:rPr>
      </w:pPr>
      <w:r w:rsidRPr="009878D4">
        <w:rPr>
          <w:rFonts w:cs="Arial"/>
        </w:rPr>
        <w:t xml:space="preserve">Библиотечный фонд формируется с учётом социально-экономического профиля села и района, и подразумевает постоянное пополнение фонда новыми, актуальными изданиями, рассчитанными на удовлетворение информационных потребностей всех слоёв населения. Развитие информационного пространства требует от библиотек приобретения документов на различных носителях информации. Являясь массовой общедоступной библиотекой, она должна иметь в фонде и справочную, и учебную, и научно-популярную литературу последних лет издания. Периодические издания решают проблему наиболее оперативного предоставления печатной информации, помогают организовать качественный досуг. Репертуар периодических изданий формируется с учётом направлений работы библиотеки и запросами пользователей. </w:t>
      </w:r>
    </w:p>
    <w:p w:rsidR="00F57172" w:rsidRPr="009878D4" w:rsidRDefault="00F57172" w:rsidP="00F57172">
      <w:pPr>
        <w:ind w:firstLine="709"/>
        <w:rPr>
          <w:rFonts w:cs="Arial"/>
        </w:rPr>
      </w:pPr>
      <w:r w:rsidRPr="009878D4">
        <w:rPr>
          <w:rFonts w:cs="Arial"/>
        </w:rPr>
        <w:lastRenderedPageBreak/>
        <w:t>Действующий модельный стандарт деятельности библиотеки устанавливает ежегодное пополнение фонда публичной библиотеки из расчёта 93 новых поступлений на 1000 жителей. Постепенно, приближаясь к установленному показателю, библиотека увеличивает количество новых поступлений.</w:t>
      </w:r>
    </w:p>
    <w:p w:rsidR="00F57172" w:rsidRPr="009878D4" w:rsidRDefault="00F57172" w:rsidP="00F57172">
      <w:pPr>
        <w:ind w:firstLine="709"/>
        <w:rPr>
          <w:rFonts w:cs="Arial"/>
        </w:rPr>
      </w:pPr>
      <w:proofErr w:type="gramStart"/>
      <w:r w:rsidRPr="009878D4">
        <w:rPr>
          <w:rFonts w:cs="Arial"/>
        </w:rPr>
        <w:t>На сегодняшний день библиотека не имеет автоматизированной информационной библиотечной программы (АИБС), поэтому не может приступить к созданию электронного каталога, электронных баз данных и тем самым обеспечить выполнение одной из основных библиотечных услуг – предоставление пользователям информации о фонде и соответственно не может выполнить основного требования по модельному стандарту деятельности библиотеки и требований распоряжения администрации Шекаловского сельского поселения Россошанского муниципального района Воронежской</w:t>
      </w:r>
      <w:proofErr w:type="gramEnd"/>
      <w:r w:rsidRPr="009878D4">
        <w:rPr>
          <w:rFonts w:cs="Arial"/>
        </w:rPr>
        <w:t xml:space="preserve"> области от 29.03.2013 № 9 «Об утверждении плана мероприятий («дорожной карты») Шекаловского сельского поселения Россошанского муниципального района Воронежской области «Изменения в отрасли социальной сферы, направленные на повышение эффективности сферы культуры». </w:t>
      </w:r>
    </w:p>
    <w:p w:rsidR="00F57172" w:rsidRPr="009878D4" w:rsidRDefault="00F57172" w:rsidP="00F57172">
      <w:pPr>
        <w:ind w:firstLine="709"/>
        <w:rPr>
          <w:rFonts w:cs="Arial"/>
        </w:rPr>
      </w:pPr>
      <w:r w:rsidRPr="009878D4">
        <w:rPr>
          <w:rFonts w:cs="Arial"/>
        </w:rPr>
        <w:t>Сельская библиотека нуждается в современной аудиовизуальной, копировально-множительной и офисной технике. Библиотечное пространство не отвечает требованиям комфортности для персонала и пользователей, не отвечает требованиям освещённости и кондиционирования библиотечных помещений в режиме, необходимом для работы и хранения фондов.</w:t>
      </w:r>
    </w:p>
    <w:p w:rsidR="00F57172" w:rsidRPr="009878D4" w:rsidRDefault="00F57172" w:rsidP="00F57172">
      <w:pPr>
        <w:ind w:firstLine="709"/>
        <w:rPr>
          <w:rFonts w:cs="Arial"/>
        </w:rPr>
      </w:pPr>
      <w:r w:rsidRPr="009878D4">
        <w:rPr>
          <w:rFonts w:cs="Arial"/>
        </w:rPr>
        <w:t>Организация библиотечного пространства ставит проблему приобретения специализированной библиотечной мебели для организации выставочных экспозиций, хранения и организации фонда печатных документов и документов на других носителях информации, каталогов и картотек.</w:t>
      </w:r>
    </w:p>
    <w:p w:rsidR="00F57172" w:rsidRPr="009878D4" w:rsidRDefault="00F57172" w:rsidP="00F57172">
      <w:pPr>
        <w:ind w:firstLine="709"/>
        <w:rPr>
          <w:rFonts w:cs="Arial"/>
        </w:rPr>
      </w:pPr>
      <w:r w:rsidRPr="009878D4">
        <w:rPr>
          <w:rFonts w:cs="Arial"/>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воспитания информационной культуры и культуры чтения, саморазвития, создания условий для проведения интеллектуального и культурного досуга. </w:t>
      </w:r>
    </w:p>
    <w:p w:rsidR="00F57172" w:rsidRPr="009878D4" w:rsidRDefault="00F57172" w:rsidP="00F57172">
      <w:pPr>
        <w:ind w:firstLine="709"/>
        <w:rPr>
          <w:rFonts w:cs="Arial"/>
        </w:rPr>
      </w:pPr>
      <w:r w:rsidRPr="009878D4">
        <w:rPr>
          <w:rFonts w:cs="Arial"/>
        </w:rPr>
        <w:t xml:space="preserve">Применение программно-целевого метода позволит за </w:t>
      </w:r>
      <w:r>
        <w:rPr>
          <w:rFonts w:cs="Arial"/>
        </w:rPr>
        <w:t>9</w:t>
      </w:r>
      <w:r w:rsidRPr="009878D4">
        <w:rPr>
          <w:rFonts w:cs="Arial"/>
        </w:rPr>
        <w:t xml:space="preserve"> лет (2014 - 202</w:t>
      </w:r>
      <w:r>
        <w:rPr>
          <w:rFonts w:cs="Arial"/>
        </w:rPr>
        <w:t>2</w:t>
      </w:r>
      <w:r w:rsidRPr="009878D4">
        <w:rPr>
          <w:rFonts w:cs="Arial"/>
        </w:rPr>
        <w:t xml:space="preserve"> годы) сформировать библиотечный </w:t>
      </w:r>
      <w:proofErr w:type="spellStart"/>
      <w:r w:rsidRPr="009878D4">
        <w:rPr>
          <w:rFonts w:cs="Arial"/>
        </w:rPr>
        <w:t>информационно-досуговый</w:t>
      </w:r>
      <w:proofErr w:type="spellEnd"/>
      <w:r w:rsidRPr="009878D4">
        <w:rPr>
          <w:rFonts w:cs="Arial"/>
        </w:rPr>
        <w:t xml:space="preserve"> центр с возможностью вхождения в единое культурно-информационное пространство, отвечающий всем техническим требованиям, учитывающий многообразие интересов социальных слоёв населения Шекаловского сельского поселения Россошанского муниципального района.</w:t>
      </w:r>
    </w:p>
    <w:p w:rsidR="00F57172" w:rsidRPr="009878D4" w:rsidRDefault="00F57172" w:rsidP="00F57172">
      <w:pPr>
        <w:pStyle w:val="ConsPlusNormal"/>
        <w:widowControl/>
        <w:ind w:firstLine="709"/>
        <w:jc w:val="both"/>
        <w:rPr>
          <w:sz w:val="24"/>
          <w:szCs w:val="24"/>
        </w:rPr>
      </w:pPr>
      <w:r w:rsidRPr="009878D4">
        <w:rPr>
          <w:sz w:val="24"/>
          <w:szCs w:val="24"/>
        </w:rPr>
        <w:t xml:space="preserve">Реализация Программы будет </w:t>
      </w:r>
      <w:proofErr w:type="gramStart"/>
      <w:r w:rsidRPr="009878D4">
        <w:rPr>
          <w:sz w:val="24"/>
          <w:szCs w:val="24"/>
        </w:rPr>
        <w:t>иметь следующий социальный эффект</w:t>
      </w:r>
      <w:proofErr w:type="gramEnd"/>
      <w:r w:rsidRPr="009878D4">
        <w:rPr>
          <w:sz w:val="24"/>
          <w:szCs w:val="24"/>
        </w:rPr>
        <w:t>:</w:t>
      </w:r>
    </w:p>
    <w:p w:rsidR="00F57172" w:rsidRPr="009878D4" w:rsidRDefault="00F57172" w:rsidP="00F57172">
      <w:pPr>
        <w:pStyle w:val="ConsPlusNormal"/>
        <w:widowControl/>
        <w:ind w:firstLine="709"/>
        <w:jc w:val="both"/>
        <w:rPr>
          <w:sz w:val="24"/>
          <w:szCs w:val="24"/>
        </w:rPr>
      </w:pPr>
      <w:r w:rsidRPr="009878D4">
        <w:rPr>
          <w:sz w:val="24"/>
          <w:szCs w:val="24"/>
        </w:rPr>
        <w:t>- развитие социальной инфраструктуры, укрепление материально-технической базы библиотек;</w:t>
      </w:r>
    </w:p>
    <w:p w:rsidR="00F57172" w:rsidRPr="009878D4" w:rsidRDefault="00F57172" w:rsidP="00F57172">
      <w:pPr>
        <w:pStyle w:val="ConsPlusNormal"/>
        <w:widowControl/>
        <w:ind w:firstLine="709"/>
        <w:jc w:val="both"/>
        <w:rPr>
          <w:sz w:val="24"/>
          <w:szCs w:val="24"/>
        </w:rPr>
      </w:pPr>
      <w:r w:rsidRPr="009878D4">
        <w:rPr>
          <w:sz w:val="24"/>
          <w:szCs w:val="24"/>
        </w:rPr>
        <w:t>- удовлетворение потребностей населения сельского поселения в новых изданиях на разных носителях информации;</w:t>
      </w:r>
    </w:p>
    <w:p w:rsidR="00F57172" w:rsidRPr="009878D4" w:rsidRDefault="00F57172" w:rsidP="00F57172">
      <w:pPr>
        <w:pStyle w:val="ConsPlusNormal"/>
        <w:widowControl/>
        <w:ind w:firstLine="709"/>
        <w:jc w:val="both"/>
        <w:rPr>
          <w:sz w:val="24"/>
          <w:szCs w:val="24"/>
        </w:rPr>
      </w:pPr>
      <w:r w:rsidRPr="009878D4">
        <w:rPr>
          <w:sz w:val="24"/>
          <w:szCs w:val="24"/>
        </w:rPr>
        <w:t>- расширение репертуара предоставляемых информационных услуг;</w:t>
      </w:r>
    </w:p>
    <w:p w:rsidR="00F57172" w:rsidRPr="009878D4" w:rsidRDefault="00F57172" w:rsidP="00F57172">
      <w:pPr>
        <w:pStyle w:val="ConsPlusNormal"/>
        <w:widowControl/>
        <w:ind w:firstLine="709"/>
        <w:jc w:val="both"/>
        <w:rPr>
          <w:sz w:val="24"/>
          <w:szCs w:val="24"/>
        </w:rPr>
      </w:pPr>
      <w:r w:rsidRPr="009878D4">
        <w:rPr>
          <w:sz w:val="24"/>
          <w:szCs w:val="24"/>
        </w:rPr>
        <w:t xml:space="preserve">- повышение качества </w:t>
      </w:r>
      <w:proofErr w:type="spellStart"/>
      <w:r w:rsidRPr="009878D4">
        <w:rPr>
          <w:sz w:val="24"/>
          <w:szCs w:val="24"/>
        </w:rPr>
        <w:t>культурно-досуговых</w:t>
      </w:r>
      <w:proofErr w:type="spellEnd"/>
      <w:r w:rsidRPr="009878D4">
        <w:rPr>
          <w:sz w:val="24"/>
          <w:szCs w:val="24"/>
        </w:rPr>
        <w:t xml:space="preserve"> мероприятий.</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 xml:space="preserve">1.2. Сфера </w:t>
      </w:r>
      <w:proofErr w:type="spellStart"/>
      <w:r w:rsidRPr="009878D4">
        <w:rPr>
          <w:rFonts w:cs="Arial"/>
        </w:rPr>
        <w:t>культурно-досуговой</w:t>
      </w:r>
      <w:proofErr w:type="spellEnd"/>
      <w:r w:rsidRPr="009878D4">
        <w:rPr>
          <w:rFonts w:cs="Arial"/>
        </w:rPr>
        <w:t xml:space="preserve"> деятельности охватывает различные возрастные группы от детей до преклонного возраста. Многообразные формы </w:t>
      </w:r>
      <w:proofErr w:type="spellStart"/>
      <w:r w:rsidRPr="009878D4">
        <w:rPr>
          <w:rFonts w:cs="Arial"/>
        </w:rPr>
        <w:t>культурно-досуговой</w:t>
      </w:r>
      <w:proofErr w:type="spellEnd"/>
      <w:r w:rsidRPr="009878D4">
        <w:rPr>
          <w:rFonts w:cs="Arial"/>
        </w:rPr>
        <w:t xml:space="preserve">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 </w:t>
      </w:r>
    </w:p>
    <w:p w:rsidR="00F57172" w:rsidRPr="009878D4" w:rsidRDefault="00F57172" w:rsidP="00F57172">
      <w:pPr>
        <w:ind w:firstLine="709"/>
        <w:rPr>
          <w:rFonts w:cs="Arial"/>
        </w:rPr>
      </w:pPr>
      <w:r w:rsidRPr="009878D4">
        <w:rPr>
          <w:rFonts w:cs="Arial"/>
        </w:rPr>
        <w:lastRenderedPageBreak/>
        <w:t>Ежегодно клубными учреждениями проводится около 200 мероприятий, которые посещают около 4500 жителей. Возрастает роль престольных праздников, народных обычаев и обрядов, праздников народного календаря, дней села. Стало традицией ежегодно проводить смотры творческих коллективов по развитию художественной самодеятельности, обменные и отчетные концерты.</w:t>
      </w:r>
    </w:p>
    <w:p w:rsidR="00F57172" w:rsidRPr="009878D4" w:rsidRDefault="00F57172" w:rsidP="00F57172">
      <w:pPr>
        <w:ind w:firstLine="709"/>
        <w:rPr>
          <w:rFonts w:cs="Arial"/>
        </w:rPr>
      </w:pPr>
      <w:r w:rsidRPr="009878D4">
        <w:rPr>
          <w:rFonts w:cs="Arial"/>
        </w:rPr>
        <w:t xml:space="preserve">Основной проблемой развития </w:t>
      </w:r>
      <w:proofErr w:type="spellStart"/>
      <w:r w:rsidRPr="009878D4">
        <w:rPr>
          <w:rFonts w:cs="Arial"/>
        </w:rPr>
        <w:t>культурно-досуговой</w:t>
      </w:r>
      <w:proofErr w:type="spellEnd"/>
      <w:r w:rsidRPr="009878D4">
        <w:rPr>
          <w:rFonts w:cs="Arial"/>
        </w:rPr>
        <w:t xml:space="preserve"> деятельности на современном этапе является конкуренция с индустрией развлечений, доминирование которой приводит к утрате культурных традиций, трансформации нравственных устоев и норм поведения. Разработка подпрограммы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обеспечат актуализацию </w:t>
      </w:r>
      <w:proofErr w:type="spellStart"/>
      <w:r w:rsidRPr="009878D4">
        <w:rPr>
          <w:rFonts w:cs="Arial"/>
        </w:rPr>
        <w:t>культурно-досуговой</w:t>
      </w:r>
      <w:proofErr w:type="spellEnd"/>
      <w:r w:rsidRPr="009878D4">
        <w:rPr>
          <w:rFonts w:cs="Arial"/>
        </w:rPr>
        <w:t xml:space="preserve"> деятельности, популяризацию среди населения содержательных форм организации свободного времени. </w:t>
      </w:r>
    </w:p>
    <w:p w:rsidR="00F57172" w:rsidRPr="009878D4" w:rsidRDefault="00F57172" w:rsidP="00F57172">
      <w:pPr>
        <w:ind w:firstLine="709"/>
        <w:rPr>
          <w:rFonts w:cs="Arial"/>
        </w:rPr>
      </w:pPr>
      <w:r w:rsidRPr="009878D4">
        <w:rPr>
          <w:rFonts w:cs="Arial"/>
        </w:rPr>
        <w:t xml:space="preserve">Участие населения в </w:t>
      </w:r>
      <w:proofErr w:type="spellStart"/>
      <w:r w:rsidRPr="009878D4">
        <w:rPr>
          <w:rFonts w:cs="Arial"/>
        </w:rPr>
        <w:t>культурно-досуговых</w:t>
      </w:r>
      <w:proofErr w:type="spellEnd"/>
      <w:r w:rsidRPr="009878D4">
        <w:rPr>
          <w:rFonts w:cs="Arial"/>
        </w:rPr>
        <w:t xml:space="preserve">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Около 50 человек реализуют свои творческие возможности и удовлетворяют свои интересы в клубных формированиях и коллективах художественного творчества села.</w:t>
      </w:r>
    </w:p>
    <w:p w:rsidR="00F57172" w:rsidRPr="009878D4" w:rsidRDefault="00F57172" w:rsidP="00F57172">
      <w:pPr>
        <w:ind w:firstLine="709"/>
        <w:rPr>
          <w:rFonts w:cs="Arial"/>
        </w:rPr>
      </w:pPr>
      <w:r w:rsidRPr="009878D4">
        <w:rPr>
          <w:rFonts w:cs="Arial"/>
        </w:rPr>
        <w:t>Однако в сфере культуры села, нет притока молодых кадров, поэтому реализация подпрограммы поможет решить следующие основные задачи:</w:t>
      </w:r>
    </w:p>
    <w:p w:rsidR="00F57172" w:rsidRPr="009878D4" w:rsidRDefault="00F57172" w:rsidP="00F57172">
      <w:pPr>
        <w:numPr>
          <w:ilvl w:val="0"/>
          <w:numId w:val="7"/>
        </w:numPr>
        <w:ind w:left="0" w:firstLine="709"/>
        <w:rPr>
          <w:rFonts w:cs="Arial"/>
        </w:rPr>
      </w:pPr>
      <w:r w:rsidRPr="009878D4">
        <w:rPr>
          <w:rFonts w:cs="Arial"/>
        </w:rPr>
        <w:t xml:space="preserve">сохранение преемственности в </w:t>
      </w:r>
      <w:proofErr w:type="spellStart"/>
      <w:r w:rsidRPr="009878D4">
        <w:rPr>
          <w:rFonts w:cs="Arial"/>
        </w:rPr>
        <w:t>культурно-досуговой</w:t>
      </w:r>
      <w:proofErr w:type="spellEnd"/>
      <w:r w:rsidRPr="009878D4">
        <w:rPr>
          <w:rFonts w:cs="Arial"/>
        </w:rPr>
        <w:t xml:space="preserve"> деятельности для различных возрастных и социальных групп населения, поддержка сложившейся системы смотров, конкурсов;</w:t>
      </w:r>
    </w:p>
    <w:p w:rsidR="00F57172" w:rsidRPr="009878D4" w:rsidRDefault="00F57172" w:rsidP="00F57172">
      <w:pPr>
        <w:numPr>
          <w:ilvl w:val="0"/>
          <w:numId w:val="7"/>
        </w:numPr>
        <w:ind w:left="0" w:firstLine="709"/>
        <w:rPr>
          <w:rFonts w:cs="Arial"/>
        </w:rPr>
      </w:pPr>
      <w:r w:rsidRPr="009878D4">
        <w:rPr>
          <w:rFonts w:cs="Arial"/>
        </w:rPr>
        <w:t>развитие всех направлений традиционной народной культуры, самодеятельного народного творчества;</w:t>
      </w:r>
    </w:p>
    <w:p w:rsidR="00F57172" w:rsidRPr="009878D4" w:rsidRDefault="00F57172" w:rsidP="00F57172">
      <w:pPr>
        <w:numPr>
          <w:ilvl w:val="0"/>
          <w:numId w:val="7"/>
        </w:numPr>
        <w:ind w:left="0" w:firstLine="709"/>
        <w:rPr>
          <w:rFonts w:cs="Arial"/>
        </w:rPr>
      </w:pPr>
      <w:r w:rsidRPr="009878D4">
        <w:rPr>
          <w:rFonts w:cs="Arial"/>
        </w:rPr>
        <w:t xml:space="preserve">создание условий для появления и развития новых организационных форм, введение в практику </w:t>
      </w:r>
      <w:proofErr w:type="spellStart"/>
      <w:r w:rsidRPr="009878D4">
        <w:rPr>
          <w:rFonts w:cs="Arial"/>
        </w:rPr>
        <w:t>культурно-досуговых</w:t>
      </w:r>
      <w:proofErr w:type="spellEnd"/>
      <w:r w:rsidRPr="009878D4">
        <w:rPr>
          <w:rFonts w:cs="Arial"/>
        </w:rPr>
        <w:t xml:space="preserve"> учреждений инновационных идей.</w:t>
      </w:r>
    </w:p>
    <w:p w:rsidR="00F57172" w:rsidRPr="009878D4" w:rsidRDefault="00F57172" w:rsidP="00F57172">
      <w:pPr>
        <w:ind w:firstLine="709"/>
        <w:rPr>
          <w:rFonts w:cs="Arial"/>
        </w:rPr>
      </w:pPr>
      <w:r w:rsidRPr="009878D4">
        <w:rPr>
          <w:rFonts w:cs="Arial"/>
        </w:rPr>
        <w:t>Подпрограмма обеспечит в плановом порядке решение ряда важных вопросов:</w:t>
      </w:r>
    </w:p>
    <w:p w:rsidR="00F57172" w:rsidRPr="009878D4" w:rsidRDefault="00F57172" w:rsidP="00F57172">
      <w:pPr>
        <w:numPr>
          <w:ilvl w:val="0"/>
          <w:numId w:val="8"/>
        </w:numPr>
        <w:ind w:left="0" w:firstLine="709"/>
        <w:rPr>
          <w:rFonts w:cs="Arial"/>
        </w:rPr>
      </w:pPr>
      <w:r w:rsidRPr="009878D4">
        <w:rPr>
          <w:rFonts w:cs="Arial"/>
        </w:rPr>
        <w:t>целевая поддержка коллективов народного творчества муниципальных учреждений культуры, а также отдельных исполнителей будет способствовать сохранению и дальнейшему развитию лучших коллективов народного творчества;</w:t>
      </w:r>
    </w:p>
    <w:p w:rsidR="00F57172" w:rsidRPr="009878D4" w:rsidRDefault="00F57172" w:rsidP="00F57172">
      <w:pPr>
        <w:numPr>
          <w:ilvl w:val="0"/>
          <w:numId w:val="8"/>
        </w:numPr>
        <w:ind w:left="0" w:firstLine="709"/>
        <w:rPr>
          <w:rFonts w:cs="Arial"/>
        </w:rPr>
      </w:pPr>
      <w:r w:rsidRPr="009878D4">
        <w:rPr>
          <w:rFonts w:cs="Arial"/>
        </w:rPr>
        <w:t>участие в творческих мероприятиях создаст условия для повышения исполнительского мастерства любительских творческих коллективов и исполнителей, популяризации различных жанров искусства, обмена опытом, налаживания культурных связей;</w:t>
      </w:r>
    </w:p>
    <w:p w:rsidR="00F57172" w:rsidRPr="009878D4" w:rsidRDefault="00F57172" w:rsidP="00F57172">
      <w:pPr>
        <w:numPr>
          <w:ilvl w:val="0"/>
          <w:numId w:val="8"/>
        </w:numPr>
        <w:ind w:left="0" w:firstLine="709"/>
        <w:rPr>
          <w:rFonts w:cs="Arial"/>
        </w:rPr>
      </w:pPr>
      <w:r w:rsidRPr="009878D4">
        <w:rPr>
          <w:rFonts w:cs="Arial"/>
        </w:rPr>
        <w:t>участие руководителей муниципальных учреждений в семинарах, мастер-классах, творческих лабораториях, способствующих росту их профессионализма, обмену опытом в творческой деятельности, создаст условия для сохранения и пополнения кадрового потенциала муниципальных учреждений;</w:t>
      </w:r>
    </w:p>
    <w:p w:rsidR="00F57172" w:rsidRPr="009878D4" w:rsidRDefault="00F57172" w:rsidP="00F57172">
      <w:pPr>
        <w:numPr>
          <w:ilvl w:val="0"/>
          <w:numId w:val="8"/>
        </w:numPr>
        <w:ind w:left="0" w:firstLine="709"/>
        <w:rPr>
          <w:rFonts w:cs="Arial"/>
        </w:rPr>
      </w:pPr>
      <w:r w:rsidRPr="009878D4">
        <w:rPr>
          <w:rFonts w:cs="Arial"/>
        </w:rPr>
        <w:t>организация досуга населения в рамках праздничных мероприятий будет способствовать удовлетворению потребностей жителей в культурном отдыхе, общении, развитию чувства гордости за свой город, район, село.</w:t>
      </w:r>
    </w:p>
    <w:p w:rsidR="00F57172" w:rsidRPr="009878D4" w:rsidRDefault="00F57172" w:rsidP="00F57172">
      <w:pPr>
        <w:ind w:firstLine="709"/>
        <w:rPr>
          <w:rFonts w:cs="Arial"/>
        </w:rPr>
      </w:pPr>
      <w:proofErr w:type="gramStart"/>
      <w:r w:rsidRPr="009878D4">
        <w:rPr>
          <w:rFonts w:cs="Arial"/>
        </w:rPr>
        <w:t xml:space="preserve">Финансовая поддержка, как реальный инструмент социальной политики в поселении по отношению ко всем группам населения, включая несовершеннолетних, социально незащищенных людей и инвалидов, окажет содействие для их </w:t>
      </w:r>
      <w:proofErr w:type="spellStart"/>
      <w:r w:rsidRPr="009878D4">
        <w:rPr>
          <w:rFonts w:cs="Arial"/>
        </w:rPr>
        <w:t>социокультурной</w:t>
      </w:r>
      <w:proofErr w:type="spellEnd"/>
      <w:r w:rsidRPr="009878D4">
        <w:rPr>
          <w:rFonts w:cs="Arial"/>
        </w:rPr>
        <w:t xml:space="preserve"> адаптации; </w:t>
      </w:r>
      <w:proofErr w:type="spellStart"/>
      <w:r w:rsidRPr="009878D4">
        <w:rPr>
          <w:rFonts w:cs="Arial"/>
        </w:rPr>
        <w:t>культурно-досуговая</w:t>
      </w:r>
      <w:proofErr w:type="spellEnd"/>
      <w:r w:rsidRPr="009878D4">
        <w:rPr>
          <w:rFonts w:cs="Arial"/>
        </w:rPr>
        <w:t xml:space="preserve"> деятельность станет более значимой в обеспечении духовного здоровья селян, в преодолении </w:t>
      </w:r>
      <w:proofErr w:type="spellStart"/>
      <w:r w:rsidRPr="009878D4">
        <w:rPr>
          <w:rFonts w:cs="Arial"/>
        </w:rPr>
        <w:t>антисоциальных</w:t>
      </w:r>
      <w:proofErr w:type="spellEnd"/>
      <w:r w:rsidRPr="009878D4">
        <w:rPr>
          <w:rFonts w:cs="Arial"/>
        </w:rPr>
        <w:t xml:space="preserve"> </w:t>
      </w:r>
      <w:r w:rsidRPr="009878D4">
        <w:rPr>
          <w:rFonts w:cs="Arial"/>
        </w:rPr>
        <w:lastRenderedPageBreak/>
        <w:t>явлений – преступности, наркомании, алкоголизма и т.д., в реализации творческого потенциала населения, тем самым недопущения социальной напряженности.</w:t>
      </w:r>
      <w:proofErr w:type="gramEnd"/>
    </w:p>
    <w:p w:rsidR="00F57172" w:rsidRPr="009878D4" w:rsidRDefault="00F57172" w:rsidP="00F57172">
      <w:pPr>
        <w:ind w:firstLine="709"/>
        <w:rPr>
          <w:rFonts w:cs="Arial"/>
        </w:rPr>
      </w:pPr>
      <w:r w:rsidRPr="009878D4">
        <w:rPr>
          <w:rFonts w:cs="Arial"/>
        </w:rPr>
        <w:t>К проблемам, определяющим необходимость создания подпрограммы, следует отнести следующее:</w:t>
      </w:r>
    </w:p>
    <w:p w:rsidR="00F57172" w:rsidRPr="009878D4" w:rsidRDefault="00F57172" w:rsidP="00F57172">
      <w:pPr>
        <w:numPr>
          <w:ilvl w:val="0"/>
          <w:numId w:val="9"/>
        </w:numPr>
        <w:ind w:firstLine="709"/>
        <w:rPr>
          <w:rFonts w:cs="Arial"/>
        </w:rPr>
      </w:pPr>
      <w:r w:rsidRPr="009878D4">
        <w:rPr>
          <w:rFonts w:cs="Arial"/>
        </w:rPr>
        <w:t>необходимость плановой финансовой поддержки текущей работы учреждений культуры, мероприятий, конкурсов и фестивалей различного уровня;</w:t>
      </w:r>
    </w:p>
    <w:p w:rsidR="00F57172" w:rsidRPr="009878D4" w:rsidRDefault="00F57172" w:rsidP="00F57172">
      <w:pPr>
        <w:numPr>
          <w:ilvl w:val="0"/>
          <w:numId w:val="9"/>
        </w:numPr>
        <w:ind w:firstLine="709"/>
        <w:rPr>
          <w:rFonts w:cs="Arial"/>
        </w:rPr>
      </w:pPr>
      <w:r w:rsidRPr="009878D4">
        <w:rPr>
          <w:rFonts w:cs="Arial"/>
        </w:rPr>
        <w:t>проблему повышения художественного уровня проводимых мероприятий и культурных акций, повышения профессионального мастерства специалистов культуры;</w:t>
      </w:r>
    </w:p>
    <w:p w:rsidR="00F57172" w:rsidRPr="009878D4" w:rsidRDefault="00F57172" w:rsidP="00F57172">
      <w:pPr>
        <w:numPr>
          <w:ilvl w:val="0"/>
          <w:numId w:val="9"/>
        </w:numPr>
        <w:ind w:firstLine="709"/>
        <w:rPr>
          <w:rFonts w:cs="Arial"/>
        </w:rPr>
      </w:pPr>
      <w:r w:rsidRPr="009878D4">
        <w:rPr>
          <w:rFonts w:cs="Arial"/>
        </w:rPr>
        <w:t>необходимость перспективного планирования деятельности учреждений культуры.</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7172" w:rsidRPr="009878D4" w:rsidRDefault="00F57172" w:rsidP="00F57172">
      <w:pPr>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2.1. Приоритеты в сфере реализации подпрограммы.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В соответствии с целями социально-экономического развития Шекаловского сельского поселения Россошанского муниципального района Воронежской области на период до 202</w:t>
      </w:r>
      <w:r>
        <w:rPr>
          <w:rFonts w:cs="Arial"/>
        </w:rPr>
        <w:t>2</w:t>
      </w:r>
      <w:r w:rsidRPr="009878D4">
        <w:rPr>
          <w:rFonts w:cs="Arial"/>
        </w:rPr>
        <w:t xml:space="preserve"> года определены приоритетные направления развития:</w:t>
      </w:r>
    </w:p>
    <w:p w:rsidR="00F57172" w:rsidRPr="009878D4" w:rsidRDefault="00F57172" w:rsidP="00F57172">
      <w:pPr>
        <w:widowControl w:val="0"/>
        <w:autoSpaceDE w:val="0"/>
        <w:autoSpaceDN w:val="0"/>
        <w:adjustRightInd w:val="0"/>
        <w:ind w:firstLine="709"/>
        <w:rPr>
          <w:rFonts w:cs="Arial"/>
        </w:rPr>
      </w:pPr>
      <w:r w:rsidRPr="009878D4">
        <w:rPr>
          <w:rFonts w:cs="Arial"/>
        </w:rPr>
        <w:t>- укрепление материально-технического и информационного потенциала библиотеки на основе модернизации технологий и ресурсов;</w:t>
      </w:r>
    </w:p>
    <w:p w:rsidR="00F57172" w:rsidRPr="009878D4" w:rsidRDefault="00F57172" w:rsidP="00F57172">
      <w:pPr>
        <w:widowControl w:val="0"/>
        <w:autoSpaceDE w:val="0"/>
        <w:autoSpaceDN w:val="0"/>
        <w:adjustRightInd w:val="0"/>
        <w:ind w:firstLine="709"/>
        <w:rPr>
          <w:rFonts w:cs="Arial"/>
        </w:rPr>
      </w:pPr>
      <w:r w:rsidRPr="009878D4">
        <w:rPr>
          <w:rFonts w:cs="Arial"/>
        </w:rPr>
        <w:t>- создание качественно новых условий доступности информации, знаний, культуры; создание возможностей для творческой самореализации, самообразования и проведения культурного досуга для всех категорий граждан.</w:t>
      </w:r>
    </w:p>
    <w:p w:rsidR="00F57172" w:rsidRPr="009878D4" w:rsidRDefault="00F57172" w:rsidP="00F57172">
      <w:pPr>
        <w:tabs>
          <w:tab w:val="left" w:pos="567"/>
        </w:tabs>
        <w:ind w:firstLine="709"/>
        <w:rPr>
          <w:rFonts w:cs="Arial"/>
        </w:rPr>
      </w:pPr>
      <w:r w:rsidRPr="009878D4">
        <w:rPr>
          <w:rFonts w:cs="Arial"/>
        </w:rPr>
        <w:t xml:space="preserve"> - обеспечение роста количества услуг, предоставляемых учреждениями культуры в соответствии с интересами и потребностями населения;</w:t>
      </w:r>
    </w:p>
    <w:p w:rsidR="00F57172" w:rsidRPr="009878D4" w:rsidRDefault="00F57172" w:rsidP="00F57172">
      <w:pPr>
        <w:ind w:firstLine="709"/>
        <w:contextualSpacing/>
        <w:rPr>
          <w:rFonts w:cs="Arial"/>
        </w:rPr>
      </w:pPr>
      <w:r w:rsidRPr="009878D4">
        <w:rPr>
          <w:rFonts w:cs="Arial"/>
        </w:rPr>
        <w:t>- развитие системы пропаганды и поддержки профессионального искусства, профессионального творчества;</w:t>
      </w:r>
    </w:p>
    <w:p w:rsidR="00F57172" w:rsidRPr="009878D4" w:rsidRDefault="00F57172" w:rsidP="00F57172">
      <w:pPr>
        <w:ind w:firstLine="709"/>
        <w:contextualSpacing/>
        <w:rPr>
          <w:rFonts w:cs="Arial"/>
        </w:rPr>
      </w:pPr>
      <w:r w:rsidRPr="009878D4">
        <w:rPr>
          <w:rFonts w:cs="Arial"/>
        </w:rPr>
        <w:t>- содействие более активному использованию творческого потенциала молодежи.</w:t>
      </w:r>
    </w:p>
    <w:p w:rsidR="00F57172" w:rsidRPr="009878D4" w:rsidRDefault="00F57172" w:rsidP="00F57172">
      <w:pPr>
        <w:tabs>
          <w:tab w:val="left" w:pos="567"/>
        </w:tabs>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2.2. Цели, задачи и показатели (индикаторы) достижения целей и решения задач.</w:t>
      </w:r>
    </w:p>
    <w:p w:rsidR="00F57172" w:rsidRPr="009878D4" w:rsidRDefault="00F57172" w:rsidP="00F57172">
      <w:pPr>
        <w:ind w:firstLine="709"/>
        <w:rPr>
          <w:rFonts w:cs="Arial"/>
        </w:rPr>
      </w:pPr>
      <w:r w:rsidRPr="009878D4">
        <w:rPr>
          <w:rFonts w:cs="Arial"/>
        </w:rPr>
        <w:t xml:space="preserve">При реализации подпрограммы выделены следующие основные цели – создание современного библиотечного </w:t>
      </w:r>
      <w:proofErr w:type="spellStart"/>
      <w:r w:rsidRPr="009878D4">
        <w:rPr>
          <w:rFonts w:cs="Arial"/>
        </w:rPr>
        <w:t>информационно-досугового</w:t>
      </w:r>
      <w:proofErr w:type="spellEnd"/>
      <w:r w:rsidRPr="009878D4">
        <w:rPr>
          <w:rFonts w:cs="Arial"/>
        </w:rPr>
        <w:t xml:space="preserve"> центра соответствующего модельному стандарту деятельности библиотеки, формирование единого культурно-информационного пространства; развитие культурного потенциала населения Шекаловского сельского поселения Россошанского муниципального района Воронежской области, расширение доступа населения к культурным ценностям и информации.</w:t>
      </w:r>
    </w:p>
    <w:p w:rsidR="00F57172" w:rsidRPr="009878D4" w:rsidRDefault="00F57172" w:rsidP="00F57172">
      <w:pPr>
        <w:ind w:firstLine="709"/>
        <w:rPr>
          <w:rFonts w:cs="Arial"/>
        </w:rPr>
      </w:pPr>
      <w:r w:rsidRPr="009878D4">
        <w:rPr>
          <w:rFonts w:cs="Arial"/>
        </w:rPr>
        <w:t>Задачи подпрограммы:</w:t>
      </w:r>
    </w:p>
    <w:p w:rsidR="00F57172" w:rsidRPr="009878D4" w:rsidRDefault="00F57172" w:rsidP="00F57172">
      <w:pPr>
        <w:numPr>
          <w:ilvl w:val="0"/>
          <w:numId w:val="19"/>
        </w:numPr>
        <w:tabs>
          <w:tab w:val="clear" w:pos="1080"/>
        </w:tabs>
        <w:ind w:left="0" w:firstLine="709"/>
        <w:rPr>
          <w:rFonts w:cs="Arial"/>
        </w:rPr>
      </w:pPr>
      <w:r w:rsidRPr="009878D4">
        <w:rPr>
          <w:rFonts w:cs="Arial"/>
        </w:rPr>
        <w:t>Организация автоматизированных рабочих мест, расширение репертуара информационных услуг,</w:t>
      </w:r>
    </w:p>
    <w:p w:rsidR="00F57172" w:rsidRPr="009878D4" w:rsidRDefault="00F57172" w:rsidP="00F57172">
      <w:pPr>
        <w:numPr>
          <w:ilvl w:val="0"/>
          <w:numId w:val="19"/>
        </w:numPr>
        <w:tabs>
          <w:tab w:val="clear" w:pos="1080"/>
        </w:tabs>
        <w:ind w:left="0" w:firstLine="709"/>
        <w:rPr>
          <w:rFonts w:cs="Arial"/>
        </w:rPr>
      </w:pPr>
      <w:r w:rsidRPr="009878D4">
        <w:rPr>
          <w:rFonts w:cs="Arial"/>
        </w:rPr>
        <w:t>Обеспечение стабильности функционирования учреждения,</w:t>
      </w:r>
    </w:p>
    <w:p w:rsidR="00F57172" w:rsidRPr="009878D4" w:rsidRDefault="00F57172" w:rsidP="00F57172">
      <w:pPr>
        <w:numPr>
          <w:ilvl w:val="0"/>
          <w:numId w:val="19"/>
        </w:numPr>
        <w:tabs>
          <w:tab w:val="clear" w:pos="1080"/>
        </w:tabs>
        <w:ind w:left="0" w:firstLine="709"/>
        <w:rPr>
          <w:rFonts w:cs="Arial"/>
        </w:rPr>
      </w:pPr>
      <w:r w:rsidRPr="009878D4">
        <w:rPr>
          <w:rFonts w:cs="Arial"/>
        </w:rPr>
        <w:t>Удовлетворение потребностей населения Шекаловского сельского поселения в новых изданиях на разных носителях информации,</w:t>
      </w:r>
    </w:p>
    <w:p w:rsidR="00F57172" w:rsidRPr="009878D4" w:rsidRDefault="00F57172" w:rsidP="00F57172">
      <w:pPr>
        <w:numPr>
          <w:ilvl w:val="0"/>
          <w:numId w:val="19"/>
        </w:numPr>
        <w:tabs>
          <w:tab w:val="clear" w:pos="1080"/>
        </w:tabs>
        <w:ind w:left="0" w:firstLine="709"/>
        <w:rPr>
          <w:rFonts w:cs="Arial"/>
        </w:rPr>
      </w:pPr>
      <w:r w:rsidRPr="009878D4">
        <w:rPr>
          <w:rFonts w:cs="Arial"/>
        </w:rPr>
        <w:lastRenderedPageBreak/>
        <w:t xml:space="preserve">Организация и оформление </w:t>
      </w:r>
      <w:proofErr w:type="spellStart"/>
      <w:r w:rsidRPr="009878D4">
        <w:rPr>
          <w:rFonts w:cs="Arial"/>
        </w:rPr>
        <w:t>внутрибиблиотечного</w:t>
      </w:r>
      <w:proofErr w:type="spellEnd"/>
      <w:r w:rsidRPr="009878D4">
        <w:rPr>
          <w:rFonts w:cs="Arial"/>
        </w:rPr>
        <w:t xml:space="preserve"> пространства, улучшение комфортности и удобства пользования библиотечными услугами, повышение качества </w:t>
      </w:r>
      <w:proofErr w:type="spellStart"/>
      <w:r w:rsidRPr="009878D4">
        <w:rPr>
          <w:rFonts w:cs="Arial"/>
        </w:rPr>
        <w:t>культурно-досуговых</w:t>
      </w:r>
      <w:proofErr w:type="spellEnd"/>
      <w:r w:rsidRPr="009878D4">
        <w:rPr>
          <w:rFonts w:cs="Arial"/>
        </w:rPr>
        <w:t xml:space="preserve"> мероприятий.</w:t>
      </w:r>
    </w:p>
    <w:p w:rsidR="00F57172" w:rsidRPr="009878D4" w:rsidRDefault="00F57172" w:rsidP="00F57172">
      <w:pPr>
        <w:numPr>
          <w:ilvl w:val="0"/>
          <w:numId w:val="17"/>
        </w:numPr>
        <w:autoSpaceDE w:val="0"/>
        <w:autoSpaceDN w:val="0"/>
        <w:adjustRightInd w:val="0"/>
        <w:ind w:left="0" w:firstLine="709"/>
        <w:rPr>
          <w:rFonts w:cs="Arial"/>
          <w:bCs/>
        </w:rPr>
      </w:pPr>
      <w:r w:rsidRPr="009878D4">
        <w:rPr>
          <w:rFonts w:cs="Arial"/>
          <w:bCs/>
        </w:rPr>
        <w:t xml:space="preserve">Организация и проведение мероприятий, посвященных значимым событиям культуры </w:t>
      </w:r>
      <w:r w:rsidRPr="009878D4">
        <w:rPr>
          <w:rFonts w:cs="Arial"/>
        </w:rPr>
        <w:t xml:space="preserve">Шекаловского сельского поселения и </w:t>
      </w:r>
      <w:r w:rsidRPr="009878D4">
        <w:rPr>
          <w:rFonts w:cs="Arial"/>
          <w:bCs/>
        </w:rPr>
        <w:t xml:space="preserve">Россошанского района, </w:t>
      </w:r>
    </w:p>
    <w:p w:rsidR="00F57172" w:rsidRPr="009878D4" w:rsidRDefault="00F57172" w:rsidP="00F57172">
      <w:pPr>
        <w:numPr>
          <w:ilvl w:val="0"/>
          <w:numId w:val="17"/>
        </w:numPr>
        <w:autoSpaceDE w:val="0"/>
        <w:autoSpaceDN w:val="0"/>
        <w:adjustRightInd w:val="0"/>
        <w:ind w:left="0" w:firstLine="709"/>
        <w:rPr>
          <w:rFonts w:cs="Arial"/>
          <w:bCs/>
        </w:rPr>
      </w:pPr>
      <w:r w:rsidRPr="009878D4">
        <w:rPr>
          <w:rFonts w:cs="Arial"/>
          <w:bCs/>
        </w:rPr>
        <w:t>Поддержка творческих инициатив населения, творческих коллективов,</w:t>
      </w:r>
    </w:p>
    <w:p w:rsidR="00F57172" w:rsidRPr="009878D4" w:rsidRDefault="00F57172" w:rsidP="00F57172">
      <w:pPr>
        <w:numPr>
          <w:ilvl w:val="0"/>
          <w:numId w:val="17"/>
        </w:numPr>
        <w:autoSpaceDE w:val="0"/>
        <w:autoSpaceDN w:val="0"/>
        <w:adjustRightInd w:val="0"/>
        <w:ind w:left="0" w:firstLine="709"/>
        <w:rPr>
          <w:rFonts w:cs="Arial"/>
          <w:bCs/>
        </w:rPr>
      </w:pPr>
      <w:r w:rsidRPr="009878D4">
        <w:rPr>
          <w:rFonts w:cs="Arial"/>
          <w:bCs/>
        </w:rPr>
        <w:t>Выявление и поддержка талантливой молодежи, молодых дарований.</w:t>
      </w:r>
    </w:p>
    <w:p w:rsidR="00F57172" w:rsidRPr="009878D4" w:rsidRDefault="00F57172" w:rsidP="00F57172">
      <w:pPr>
        <w:ind w:firstLine="709"/>
        <w:rPr>
          <w:rFonts w:cs="Arial"/>
        </w:rPr>
      </w:pPr>
      <w:r w:rsidRPr="009878D4">
        <w:rPr>
          <w:rFonts w:cs="Arial"/>
        </w:rPr>
        <w:t xml:space="preserve">При оценке достижения поставленной цели и решения задач планируется использовать следующие показатели: </w:t>
      </w:r>
    </w:p>
    <w:p w:rsidR="00F57172" w:rsidRPr="009878D4" w:rsidRDefault="00F57172" w:rsidP="00F57172">
      <w:pPr>
        <w:widowControl w:val="0"/>
        <w:autoSpaceDE w:val="0"/>
        <w:autoSpaceDN w:val="0"/>
        <w:adjustRightInd w:val="0"/>
        <w:ind w:firstLine="709"/>
        <w:rPr>
          <w:rFonts w:cs="Arial"/>
        </w:rPr>
      </w:pPr>
      <w:r w:rsidRPr="009878D4">
        <w:rPr>
          <w:rFonts w:cs="Arial"/>
        </w:rPr>
        <w:t>Показатели, используемые для достижения поставленной цели:</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autoSpaceDE w:val="0"/>
        <w:autoSpaceDN w:val="0"/>
        <w:adjustRightInd w:val="0"/>
        <w:ind w:firstLine="709"/>
        <w:rPr>
          <w:rFonts w:cs="Arial"/>
          <w:color w:val="000000"/>
        </w:rPr>
      </w:pPr>
      <w:r w:rsidRPr="009878D4">
        <w:rPr>
          <w:rFonts w:cs="Arial"/>
          <w:color w:val="000000"/>
        </w:rPr>
        <w:t>1. Рост клубных формирований и участников в них;</w:t>
      </w:r>
    </w:p>
    <w:p w:rsidR="00F57172" w:rsidRPr="009878D4" w:rsidRDefault="00F57172" w:rsidP="00F57172">
      <w:pPr>
        <w:widowControl w:val="0"/>
        <w:autoSpaceDE w:val="0"/>
        <w:autoSpaceDN w:val="0"/>
        <w:adjustRightInd w:val="0"/>
        <w:ind w:firstLine="709"/>
        <w:rPr>
          <w:rFonts w:cs="Arial"/>
          <w:color w:val="000000"/>
        </w:rPr>
      </w:pPr>
      <w:r w:rsidRPr="009878D4">
        <w:rPr>
          <w:rFonts w:cs="Arial"/>
          <w:color w:val="000000"/>
        </w:rPr>
        <w:t xml:space="preserve">Рассчитывается согласно данным </w:t>
      </w:r>
      <w:proofErr w:type="gramStart"/>
      <w:r w:rsidRPr="009878D4">
        <w:rPr>
          <w:rFonts w:cs="Arial"/>
          <w:color w:val="000000"/>
        </w:rPr>
        <w:t>статистического</w:t>
      </w:r>
      <w:proofErr w:type="gramEnd"/>
      <w:r w:rsidRPr="009878D4">
        <w:rPr>
          <w:rFonts w:cs="Arial"/>
          <w:color w:val="000000"/>
        </w:rPr>
        <w:t xml:space="preserve"> </w:t>
      </w:r>
      <w:r w:rsidRPr="009878D4">
        <w:rPr>
          <w:rFonts w:cs="Arial"/>
        </w:rPr>
        <w:t>отчетам формы 7-НК</w:t>
      </w:r>
      <w:r w:rsidRPr="009878D4">
        <w:rPr>
          <w:rFonts w:cs="Arial"/>
          <w:color w:val="000000"/>
        </w:rPr>
        <w:t>,</w:t>
      </w:r>
    </w:p>
    <w:p w:rsidR="00F57172" w:rsidRPr="009878D4" w:rsidRDefault="00F57172" w:rsidP="00F57172">
      <w:pPr>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color w:val="000000"/>
        </w:rPr>
      </w:pPr>
      <w:r w:rsidRPr="009878D4">
        <w:rPr>
          <w:rFonts w:cs="Arial"/>
          <w:color w:val="000000"/>
        </w:rPr>
        <w:t>2. Увеличение количества детей, подростков, занимающихся в творческих объединениях, клубах по интересам;</w:t>
      </w:r>
    </w:p>
    <w:p w:rsidR="00F57172" w:rsidRPr="009878D4" w:rsidRDefault="00F57172" w:rsidP="00F57172">
      <w:pPr>
        <w:widowControl w:val="0"/>
        <w:autoSpaceDE w:val="0"/>
        <w:autoSpaceDN w:val="0"/>
        <w:adjustRightInd w:val="0"/>
        <w:ind w:firstLine="709"/>
        <w:rPr>
          <w:rFonts w:cs="Arial"/>
          <w:color w:val="000000"/>
        </w:rPr>
      </w:pPr>
      <w:r w:rsidRPr="009878D4">
        <w:rPr>
          <w:rFonts w:cs="Arial"/>
          <w:color w:val="000000"/>
        </w:rPr>
        <w:t xml:space="preserve">Рассчитывается согласно данным </w:t>
      </w:r>
      <w:proofErr w:type="gramStart"/>
      <w:r w:rsidRPr="009878D4">
        <w:rPr>
          <w:rFonts w:cs="Arial"/>
          <w:color w:val="000000"/>
        </w:rPr>
        <w:t>статистического</w:t>
      </w:r>
      <w:proofErr w:type="gramEnd"/>
      <w:r w:rsidRPr="009878D4">
        <w:rPr>
          <w:rFonts w:cs="Arial"/>
          <w:color w:val="000000"/>
        </w:rPr>
        <w:t xml:space="preserve"> </w:t>
      </w:r>
      <w:r w:rsidRPr="009878D4">
        <w:rPr>
          <w:rFonts w:cs="Arial"/>
        </w:rPr>
        <w:t>отчетам формы 7-НК</w:t>
      </w:r>
      <w:r w:rsidRPr="009878D4">
        <w:rPr>
          <w:rFonts w:cs="Arial"/>
          <w:color w:val="000000"/>
        </w:rPr>
        <w:t>,</w:t>
      </w:r>
    </w:p>
    <w:p w:rsidR="00F57172" w:rsidRPr="009878D4" w:rsidRDefault="00F57172" w:rsidP="00F57172">
      <w:pPr>
        <w:autoSpaceDE w:val="0"/>
        <w:autoSpaceDN w:val="0"/>
        <w:adjustRightInd w:val="0"/>
        <w:ind w:firstLine="709"/>
        <w:rPr>
          <w:rFonts w:cs="Arial"/>
          <w:color w:val="000000"/>
        </w:rPr>
      </w:pPr>
    </w:p>
    <w:p w:rsidR="00F57172" w:rsidRPr="009878D4" w:rsidRDefault="00F57172" w:rsidP="00F57172">
      <w:pPr>
        <w:autoSpaceDE w:val="0"/>
        <w:autoSpaceDN w:val="0"/>
        <w:adjustRightInd w:val="0"/>
        <w:ind w:firstLine="709"/>
        <w:rPr>
          <w:rFonts w:cs="Arial"/>
          <w:color w:val="000000"/>
        </w:rPr>
      </w:pPr>
      <w:r w:rsidRPr="009878D4">
        <w:rPr>
          <w:rFonts w:cs="Arial"/>
          <w:color w:val="000000"/>
        </w:rPr>
        <w:t xml:space="preserve">3. Доля населения, участвующего в платных </w:t>
      </w:r>
      <w:proofErr w:type="spellStart"/>
      <w:r w:rsidRPr="009878D4">
        <w:rPr>
          <w:rFonts w:cs="Arial"/>
          <w:color w:val="000000"/>
        </w:rPr>
        <w:t>культурно-досуговых</w:t>
      </w:r>
      <w:proofErr w:type="spellEnd"/>
      <w:r w:rsidRPr="009878D4">
        <w:rPr>
          <w:rFonts w:cs="Arial"/>
          <w:color w:val="000000"/>
        </w:rPr>
        <w:t xml:space="preserve"> мероприятиях, проводимых муниципальными учреждениями культуры;</w:t>
      </w:r>
    </w:p>
    <w:p w:rsidR="00F57172" w:rsidRPr="009878D4" w:rsidRDefault="00F57172" w:rsidP="00F57172">
      <w:pPr>
        <w:widowControl w:val="0"/>
        <w:autoSpaceDE w:val="0"/>
        <w:autoSpaceDN w:val="0"/>
        <w:adjustRightInd w:val="0"/>
        <w:ind w:firstLine="709"/>
        <w:rPr>
          <w:rFonts w:cs="Arial"/>
        </w:rPr>
      </w:pPr>
      <w:r w:rsidRPr="009878D4">
        <w:rPr>
          <w:rFonts w:cs="Arial"/>
        </w:rPr>
        <w:t>Показатель рассчитывается по формуле:</w:t>
      </w:r>
    </w:p>
    <w:p w:rsidR="00F57172" w:rsidRPr="009878D4" w:rsidRDefault="00B3732D" w:rsidP="00F57172">
      <w:pPr>
        <w:widowControl w:val="0"/>
        <w:autoSpaceDE w:val="0"/>
        <w:autoSpaceDN w:val="0"/>
        <w:adjustRightInd w:val="0"/>
        <w:ind w:firstLine="709"/>
        <w:rPr>
          <w:rFonts w:cs="Arial"/>
        </w:rPr>
      </w:pPr>
      <w:r>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pt;margin-top:1.3pt;width:140.3pt;height:39.95pt;z-index:251660288" wrapcoords="9384 2160 885 7344 885 9072 177 12960 1062 14256 7790 15984 9384 19872 9561 19872 10269 19872 10800 19008 10800 17280 10092 15984 21069 12960 21246 9072 19830 6912 10092 2160 9384 2160">
            <v:imagedata r:id="rId10" o:title=""/>
            <w10:wrap type="tight"/>
          </v:shape>
          <o:OLEObject Type="Embed" ProgID="Equation.3" ShapeID="_x0000_s1028" DrawAspect="Content" ObjectID="_1650345946" r:id="rId11"/>
        </w:pic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 xml:space="preserve">где: </w:t>
      </w:r>
      <w:proofErr w:type="spellStart"/>
      <w:r w:rsidRPr="009878D4">
        <w:rPr>
          <w:rFonts w:cs="Arial"/>
        </w:rPr>
        <w:t>Чд</w:t>
      </w:r>
      <w:proofErr w:type="spellEnd"/>
      <w:r w:rsidRPr="009878D4">
        <w:rPr>
          <w:rFonts w:cs="Arial"/>
        </w:rPr>
        <w:t xml:space="preserve"> – численность населения, участвующего в платных </w:t>
      </w:r>
      <w:proofErr w:type="spellStart"/>
      <w:r w:rsidRPr="009878D4">
        <w:rPr>
          <w:rFonts w:cs="Arial"/>
        </w:rPr>
        <w:t>культурно-досуговых</w:t>
      </w:r>
      <w:proofErr w:type="spellEnd"/>
      <w:r w:rsidRPr="009878D4">
        <w:rPr>
          <w:rFonts w:cs="Arial"/>
        </w:rPr>
        <w:t xml:space="preserve"> мероприятиях, организованных в МКУК «</w:t>
      </w:r>
      <w:proofErr w:type="spellStart"/>
      <w:r w:rsidRPr="009878D4">
        <w:rPr>
          <w:rFonts w:cs="Arial"/>
        </w:rPr>
        <w:t>Шекаловский</w:t>
      </w:r>
      <w:proofErr w:type="spellEnd"/>
      <w:r w:rsidRPr="009878D4">
        <w:rPr>
          <w:rFonts w:cs="Arial"/>
        </w:rPr>
        <w:t xml:space="preserve"> КДЦ» (сумма показателей формы №7-НК и формы №9-НК) за год; </w:t>
      </w:r>
      <w:proofErr w:type="spellStart"/>
      <w:r w:rsidRPr="009878D4">
        <w:rPr>
          <w:rFonts w:cs="Arial"/>
        </w:rPr>
        <w:t>Чнас</w:t>
      </w:r>
      <w:proofErr w:type="spellEnd"/>
      <w:r w:rsidRPr="009878D4">
        <w:rPr>
          <w:rFonts w:cs="Arial"/>
        </w:rPr>
        <w:t xml:space="preserve"> – среднегодовая численность населения сельского поселения.</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4. Сокращение числа отказов на запросы пользователей.</w:t>
      </w:r>
    </w:p>
    <w:p w:rsidR="00F57172" w:rsidRPr="009878D4" w:rsidRDefault="00F57172" w:rsidP="00F57172">
      <w:pPr>
        <w:widowControl w:val="0"/>
        <w:autoSpaceDE w:val="0"/>
        <w:autoSpaceDN w:val="0"/>
        <w:adjustRightInd w:val="0"/>
        <w:ind w:firstLine="709"/>
        <w:rPr>
          <w:rFonts w:cs="Arial"/>
        </w:rPr>
      </w:pPr>
      <w:r w:rsidRPr="009878D4">
        <w:rPr>
          <w:rFonts w:cs="Arial"/>
        </w:rPr>
        <w:t>Показатель отражает качество информационного поля и возможности развития технологий информационного поиска.</w:t>
      </w:r>
    </w:p>
    <w:p w:rsidR="00F57172" w:rsidRPr="009878D4" w:rsidRDefault="00F57172" w:rsidP="00F57172">
      <w:pPr>
        <w:widowControl w:val="0"/>
        <w:autoSpaceDE w:val="0"/>
        <w:autoSpaceDN w:val="0"/>
        <w:adjustRightInd w:val="0"/>
        <w:ind w:firstLine="709"/>
        <w:rPr>
          <w:rFonts w:cs="Arial"/>
        </w:rPr>
      </w:pPr>
      <w:r w:rsidRPr="009878D4">
        <w:rPr>
          <w:rFonts w:cs="Arial"/>
        </w:rPr>
        <w:t>Рассчитывается путём деления числа отказов отчётного года (</w:t>
      </w:r>
      <w:proofErr w:type="spellStart"/>
      <w:r w:rsidRPr="009878D4">
        <w:rPr>
          <w:rFonts w:cs="Arial"/>
        </w:rPr>
        <w:t>Чот</w:t>
      </w:r>
      <w:proofErr w:type="spellEnd"/>
      <w:r w:rsidRPr="009878D4">
        <w:rPr>
          <w:rFonts w:cs="Arial"/>
        </w:rPr>
        <w:t>) на число отказов прошлого года (Чоп).</w:t>
      </w:r>
    </w:p>
    <w:p w:rsidR="00F57172" w:rsidRPr="009878D4" w:rsidRDefault="00F57172" w:rsidP="00F57172">
      <w:pPr>
        <w:widowControl w:val="0"/>
        <w:autoSpaceDE w:val="0"/>
        <w:autoSpaceDN w:val="0"/>
        <w:adjustRightInd w:val="0"/>
        <w:ind w:firstLine="709"/>
        <w:rPr>
          <w:rFonts w:cs="Arial"/>
        </w:rPr>
      </w:pPr>
      <w:r w:rsidRPr="009878D4">
        <w:rPr>
          <w:rFonts w:cs="Arial"/>
        </w:rPr>
        <w:t>Счо=100-Коог/</w:t>
      </w:r>
      <w:proofErr w:type="spellStart"/>
      <w:r w:rsidRPr="009878D4">
        <w:rPr>
          <w:rFonts w:cs="Arial"/>
        </w:rPr>
        <w:t>Копг%</w:t>
      </w:r>
      <w:proofErr w:type="spellEnd"/>
    </w:p>
    <w:p w:rsidR="00F57172" w:rsidRPr="009878D4" w:rsidRDefault="00F57172" w:rsidP="00F57172">
      <w:pPr>
        <w:widowControl w:val="0"/>
        <w:autoSpaceDE w:val="0"/>
        <w:autoSpaceDN w:val="0"/>
        <w:adjustRightInd w:val="0"/>
        <w:ind w:firstLine="709"/>
        <w:rPr>
          <w:rFonts w:cs="Arial"/>
        </w:rPr>
      </w:pPr>
      <w:proofErr w:type="spellStart"/>
      <w:r w:rsidRPr="009878D4">
        <w:rPr>
          <w:rFonts w:cs="Arial"/>
        </w:rPr>
        <w:t>Коог</w:t>
      </w:r>
      <w:proofErr w:type="spellEnd"/>
      <w:r w:rsidRPr="009878D4">
        <w:rPr>
          <w:rFonts w:cs="Arial"/>
        </w:rPr>
        <w:t xml:space="preserve"> – Количество отказов отчётного года (ед.)</w:t>
      </w:r>
    </w:p>
    <w:p w:rsidR="00F57172" w:rsidRPr="009878D4" w:rsidRDefault="00F57172" w:rsidP="00F57172">
      <w:pPr>
        <w:widowControl w:val="0"/>
        <w:autoSpaceDE w:val="0"/>
        <w:autoSpaceDN w:val="0"/>
        <w:adjustRightInd w:val="0"/>
        <w:ind w:firstLine="709"/>
        <w:rPr>
          <w:rFonts w:cs="Arial"/>
        </w:rPr>
      </w:pPr>
      <w:proofErr w:type="spellStart"/>
      <w:r w:rsidRPr="009878D4">
        <w:rPr>
          <w:rFonts w:cs="Arial"/>
        </w:rPr>
        <w:t>Копг</w:t>
      </w:r>
      <w:proofErr w:type="spellEnd"/>
      <w:r w:rsidRPr="009878D4">
        <w:rPr>
          <w:rFonts w:cs="Arial"/>
        </w:rPr>
        <w:t xml:space="preserve"> – Количество отказов прошлого года (ед.)</w:t>
      </w:r>
    </w:p>
    <w:p w:rsidR="00F57172" w:rsidRPr="009878D4" w:rsidRDefault="00F57172" w:rsidP="00F57172">
      <w:pPr>
        <w:widowControl w:val="0"/>
        <w:autoSpaceDE w:val="0"/>
        <w:autoSpaceDN w:val="0"/>
        <w:adjustRightInd w:val="0"/>
        <w:ind w:firstLine="709"/>
        <w:rPr>
          <w:rFonts w:cs="Arial"/>
        </w:rPr>
      </w:pPr>
      <w:proofErr w:type="spellStart"/>
      <w:r w:rsidRPr="009878D4">
        <w:rPr>
          <w:rFonts w:cs="Arial"/>
        </w:rPr>
        <w:t>Счо</w:t>
      </w:r>
      <w:proofErr w:type="spellEnd"/>
      <w:r w:rsidRPr="009878D4">
        <w:rPr>
          <w:rFonts w:cs="Arial"/>
        </w:rPr>
        <w:t xml:space="preserve"> – сокращение числа отказов на запросы пользователей</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2.3. Описание основных ожидаемых конечных результатов подпрограммы.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Благодаря реализации подпрограммы улучшится социальное благополучие граждан, нуждающихся в едином информационном пространстве, в осознании себя как единой нации, единого народа, вырастет качество и разнообразие услуг и мероприятий, направленных на приобщение граждан к российской культуре, в том числе и информационной.</w:t>
      </w:r>
    </w:p>
    <w:p w:rsidR="00F57172" w:rsidRPr="009878D4" w:rsidRDefault="00F57172" w:rsidP="00F57172">
      <w:pPr>
        <w:widowControl w:val="0"/>
        <w:autoSpaceDE w:val="0"/>
        <w:autoSpaceDN w:val="0"/>
        <w:adjustRightInd w:val="0"/>
        <w:ind w:firstLine="709"/>
        <w:rPr>
          <w:rFonts w:cs="Arial"/>
        </w:rPr>
      </w:pPr>
      <w:r w:rsidRPr="009878D4">
        <w:rPr>
          <w:rFonts w:cs="Arial"/>
        </w:rPr>
        <w:t>Основными ожидаемыми результатами реализации подпрограммы по итогам 202</w:t>
      </w:r>
      <w:r>
        <w:rPr>
          <w:rFonts w:cs="Arial"/>
        </w:rPr>
        <w:t>1</w:t>
      </w:r>
      <w:r w:rsidRPr="009878D4">
        <w:rPr>
          <w:rFonts w:cs="Arial"/>
        </w:rPr>
        <w:t xml:space="preserve"> года будут:</w:t>
      </w:r>
    </w:p>
    <w:p w:rsidR="00F57172" w:rsidRPr="009878D4" w:rsidRDefault="00F57172" w:rsidP="00F57172">
      <w:pPr>
        <w:autoSpaceDE w:val="0"/>
        <w:autoSpaceDN w:val="0"/>
        <w:adjustRightInd w:val="0"/>
        <w:ind w:firstLine="709"/>
        <w:rPr>
          <w:rFonts w:cs="Arial"/>
          <w:color w:val="000000"/>
        </w:rPr>
      </w:pPr>
      <w:r w:rsidRPr="009878D4">
        <w:rPr>
          <w:rFonts w:cs="Arial"/>
          <w:color w:val="000000"/>
        </w:rPr>
        <w:t>Рост клубных формирований и участников в них до 20</w:t>
      </w:r>
      <w:r>
        <w:rPr>
          <w:rFonts w:cs="Arial"/>
          <w:color w:val="000000"/>
        </w:rPr>
        <w:t>9</w:t>
      </w:r>
      <w:r w:rsidRPr="009878D4">
        <w:rPr>
          <w:rFonts w:cs="Arial"/>
          <w:color w:val="000000"/>
        </w:rPr>
        <w:t>/5</w:t>
      </w:r>
      <w:r>
        <w:rPr>
          <w:rFonts w:cs="Arial"/>
          <w:color w:val="000000"/>
        </w:rPr>
        <w:t>65</w:t>
      </w:r>
      <w:r w:rsidRPr="009878D4">
        <w:rPr>
          <w:rFonts w:cs="Arial"/>
          <w:color w:val="000000"/>
        </w:rPr>
        <w:t xml:space="preserve"> ед.;</w:t>
      </w:r>
    </w:p>
    <w:p w:rsidR="00F57172" w:rsidRPr="009878D4" w:rsidRDefault="00F57172" w:rsidP="00F57172">
      <w:pPr>
        <w:autoSpaceDE w:val="0"/>
        <w:autoSpaceDN w:val="0"/>
        <w:adjustRightInd w:val="0"/>
        <w:ind w:firstLine="709"/>
        <w:rPr>
          <w:rFonts w:cs="Arial"/>
        </w:rPr>
      </w:pPr>
      <w:r w:rsidRPr="009878D4">
        <w:rPr>
          <w:rFonts w:cs="Arial"/>
          <w:color w:val="000000"/>
        </w:rPr>
        <w:lastRenderedPageBreak/>
        <w:t>Увеличение количества детей, подростков, занимающихся в клубах по интересам до 44 ед.;</w:t>
      </w:r>
    </w:p>
    <w:p w:rsidR="00F57172" w:rsidRPr="009878D4" w:rsidRDefault="00F57172" w:rsidP="00F57172">
      <w:pPr>
        <w:autoSpaceDE w:val="0"/>
        <w:autoSpaceDN w:val="0"/>
        <w:adjustRightInd w:val="0"/>
        <w:ind w:firstLine="709"/>
        <w:rPr>
          <w:rFonts w:cs="Arial"/>
        </w:rPr>
      </w:pPr>
      <w:r w:rsidRPr="009878D4">
        <w:rPr>
          <w:rFonts w:cs="Arial"/>
          <w:color w:val="000000"/>
        </w:rPr>
        <w:t xml:space="preserve">Удельный вес населения, участвующего в платных </w:t>
      </w:r>
      <w:proofErr w:type="spellStart"/>
      <w:r w:rsidRPr="009878D4">
        <w:rPr>
          <w:rFonts w:cs="Arial"/>
          <w:color w:val="000000"/>
        </w:rPr>
        <w:t>культурно-досуговых</w:t>
      </w:r>
      <w:proofErr w:type="spellEnd"/>
      <w:r w:rsidRPr="009878D4">
        <w:rPr>
          <w:rFonts w:cs="Arial"/>
          <w:color w:val="000000"/>
        </w:rPr>
        <w:t xml:space="preserve"> мероприятиях, проводимых муниципальными учреждениями культуры до 70%;</w:t>
      </w:r>
    </w:p>
    <w:p w:rsidR="00F57172" w:rsidRPr="009878D4" w:rsidRDefault="00F57172" w:rsidP="00F57172">
      <w:pPr>
        <w:autoSpaceDE w:val="0"/>
        <w:autoSpaceDN w:val="0"/>
        <w:adjustRightInd w:val="0"/>
        <w:ind w:firstLine="709"/>
        <w:rPr>
          <w:rFonts w:cs="Arial"/>
        </w:rPr>
      </w:pPr>
      <w:r w:rsidRPr="009878D4">
        <w:rPr>
          <w:rFonts w:cs="Arial"/>
        </w:rPr>
        <w:t>Динамика изменения целевых показателей и индикаторов развития культуры в 2014-202</w:t>
      </w:r>
      <w:r>
        <w:rPr>
          <w:rFonts w:cs="Arial"/>
        </w:rPr>
        <w:t>2</w:t>
      </w:r>
      <w:r w:rsidRPr="009878D4">
        <w:rPr>
          <w:rFonts w:cs="Arial"/>
        </w:rPr>
        <w:t xml:space="preserve"> годах представлена в таблице 4.</w:t>
      </w:r>
    </w:p>
    <w:p w:rsidR="00F57172" w:rsidRPr="00775B7E" w:rsidRDefault="00F57172" w:rsidP="00F57172">
      <w:pPr>
        <w:autoSpaceDE w:val="0"/>
        <w:autoSpaceDN w:val="0"/>
        <w:adjustRightInd w:val="0"/>
        <w:ind w:firstLine="709"/>
        <w:rPr>
          <w:rFonts w:cs="Arial"/>
        </w:rPr>
      </w:pPr>
    </w:p>
    <w:p w:rsidR="00F57172" w:rsidRPr="00775B7E" w:rsidRDefault="00F57172" w:rsidP="00F57172">
      <w:pPr>
        <w:autoSpaceDE w:val="0"/>
        <w:autoSpaceDN w:val="0"/>
        <w:adjustRightInd w:val="0"/>
        <w:ind w:firstLine="709"/>
        <w:jc w:val="right"/>
        <w:rPr>
          <w:rFonts w:cs="Arial"/>
        </w:rPr>
      </w:pPr>
      <w:r w:rsidRPr="00775B7E">
        <w:rPr>
          <w:rFonts w:cs="Arial"/>
        </w:rPr>
        <w:t>Таблица 4</w:t>
      </w:r>
    </w:p>
    <w:p w:rsidR="00F57172" w:rsidRPr="00775B7E" w:rsidRDefault="00F57172" w:rsidP="00F57172">
      <w:pPr>
        <w:widowControl w:val="0"/>
        <w:autoSpaceDE w:val="0"/>
        <w:autoSpaceDN w:val="0"/>
        <w:adjustRightInd w:val="0"/>
        <w:ind w:firstLine="709"/>
        <w:jc w:val="center"/>
        <w:rPr>
          <w:rFonts w:cs="Arial"/>
        </w:rPr>
      </w:pPr>
      <w:r w:rsidRPr="00775B7E">
        <w:rPr>
          <w:rFonts w:cs="Arial"/>
        </w:rPr>
        <w:t>Динамика изменения целевых показателей</w:t>
      </w:r>
    </w:p>
    <w:p w:rsidR="00F57172" w:rsidRPr="00775B7E" w:rsidRDefault="00F57172" w:rsidP="00F57172">
      <w:pPr>
        <w:widowControl w:val="0"/>
        <w:autoSpaceDE w:val="0"/>
        <w:autoSpaceDN w:val="0"/>
        <w:adjustRightInd w:val="0"/>
        <w:ind w:firstLine="709"/>
        <w:jc w:val="center"/>
        <w:rPr>
          <w:rFonts w:cs="Arial"/>
        </w:rPr>
      </w:pPr>
      <w:r w:rsidRPr="00775B7E">
        <w:rPr>
          <w:rFonts w:cs="Arial"/>
        </w:rPr>
        <w:t>и индикаторов подпрограммы «Искусство и наследие»</w:t>
      </w:r>
    </w:p>
    <w:p w:rsidR="00F57172" w:rsidRPr="00775B7E" w:rsidRDefault="00F57172" w:rsidP="00F57172">
      <w:pPr>
        <w:autoSpaceDE w:val="0"/>
        <w:autoSpaceDN w:val="0"/>
        <w:adjustRightInd w:val="0"/>
        <w:ind w:firstLine="709"/>
        <w:rPr>
          <w:rFonts w:cs="Arial"/>
        </w:rPr>
      </w:pPr>
    </w:p>
    <w:tbl>
      <w:tblPr>
        <w:tblW w:w="9782" w:type="dxa"/>
        <w:tblInd w:w="-209" w:type="dxa"/>
        <w:tblLayout w:type="fixed"/>
        <w:tblCellMar>
          <w:left w:w="75" w:type="dxa"/>
          <w:right w:w="75" w:type="dxa"/>
        </w:tblCellMar>
        <w:tblLook w:val="04A0"/>
      </w:tblPr>
      <w:tblGrid>
        <w:gridCol w:w="568"/>
        <w:gridCol w:w="2679"/>
        <w:gridCol w:w="723"/>
        <w:gridCol w:w="709"/>
        <w:gridCol w:w="708"/>
        <w:gridCol w:w="709"/>
        <w:gridCol w:w="709"/>
        <w:gridCol w:w="850"/>
        <w:gridCol w:w="709"/>
        <w:gridCol w:w="709"/>
        <w:gridCol w:w="709"/>
      </w:tblGrid>
      <w:tr w:rsidR="00F57172" w:rsidRPr="00F36983" w:rsidTr="00F57172">
        <w:trPr>
          <w:trHeight w:val="320"/>
        </w:trPr>
        <w:tc>
          <w:tcPr>
            <w:tcW w:w="568"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 xml:space="preserve">№  </w:t>
            </w:r>
            <w:proofErr w:type="spellStart"/>
            <w:proofErr w:type="gramStart"/>
            <w:r w:rsidRPr="00F36983">
              <w:rPr>
                <w:rFonts w:cs="Arial"/>
                <w:sz w:val="20"/>
                <w:szCs w:val="20"/>
              </w:rPr>
              <w:t>п</w:t>
            </w:r>
            <w:proofErr w:type="spellEnd"/>
            <w:proofErr w:type="gramEnd"/>
            <w:r w:rsidRPr="00F36983">
              <w:rPr>
                <w:rFonts w:cs="Arial"/>
                <w:sz w:val="20"/>
                <w:szCs w:val="20"/>
              </w:rPr>
              <w:t>/</w:t>
            </w:r>
            <w:proofErr w:type="spellStart"/>
            <w:r w:rsidRPr="00F36983">
              <w:rPr>
                <w:rFonts w:cs="Arial"/>
                <w:sz w:val="20"/>
                <w:szCs w:val="20"/>
              </w:rPr>
              <w:t>п</w:t>
            </w:r>
            <w:proofErr w:type="spellEnd"/>
          </w:p>
        </w:tc>
        <w:tc>
          <w:tcPr>
            <w:tcW w:w="267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Целевые показатели и индикаторы</w:t>
            </w:r>
          </w:p>
        </w:tc>
        <w:tc>
          <w:tcPr>
            <w:tcW w:w="723"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2014 год</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2015 год</w:t>
            </w:r>
          </w:p>
        </w:tc>
        <w:tc>
          <w:tcPr>
            <w:tcW w:w="708"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2016 год</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2017 год</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2018 год</w:t>
            </w:r>
          </w:p>
        </w:tc>
        <w:tc>
          <w:tcPr>
            <w:tcW w:w="850"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2019 год</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2020 год</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2021 год</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Pr>
                <w:rFonts w:cs="Arial"/>
                <w:sz w:val="20"/>
                <w:szCs w:val="20"/>
              </w:rPr>
              <w:t>2022 год</w:t>
            </w:r>
          </w:p>
        </w:tc>
      </w:tr>
      <w:tr w:rsidR="00F57172" w:rsidRPr="00F36983" w:rsidTr="00F57172">
        <w:trPr>
          <w:trHeight w:val="480"/>
        </w:trPr>
        <w:tc>
          <w:tcPr>
            <w:tcW w:w="568"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w:t>
            </w:r>
          </w:p>
        </w:tc>
        <w:tc>
          <w:tcPr>
            <w:tcW w:w="267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Рост клубных формирований и участников в них; ед.</w:t>
            </w:r>
          </w:p>
        </w:tc>
        <w:tc>
          <w:tcPr>
            <w:tcW w:w="723"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8</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69</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9</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10</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71</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11</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72</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12</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73</w:t>
            </w:r>
          </w:p>
        </w:tc>
        <w:tc>
          <w:tcPr>
            <w:tcW w:w="850"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13</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14</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75</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15</w:t>
            </w:r>
          </w:p>
          <w:p w:rsidR="00F57172" w:rsidRPr="00F36983" w:rsidRDefault="00F57172" w:rsidP="00C44ECF">
            <w:pPr>
              <w:widowControl w:val="0"/>
              <w:autoSpaceDE w:val="0"/>
              <w:autoSpaceDN w:val="0"/>
              <w:adjustRightInd w:val="0"/>
              <w:ind w:firstLine="0"/>
              <w:rPr>
                <w:rFonts w:cs="Arial"/>
                <w:sz w:val="20"/>
                <w:szCs w:val="20"/>
              </w:rPr>
            </w:pPr>
          </w:p>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76</w:t>
            </w:r>
          </w:p>
        </w:tc>
        <w:tc>
          <w:tcPr>
            <w:tcW w:w="709" w:type="dxa"/>
            <w:tcBorders>
              <w:top w:val="single" w:sz="4" w:space="0" w:color="auto"/>
              <w:left w:val="single" w:sz="4" w:space="0" w:color="auto"/>
              <w:bottom w:val="single" w:sz="4" w:space="0" w:color="auto"/>
              <w:right w:val="single" w:sz="4" w:space="0" w:color="auto"/>
            </w:tcBorders>
          </w:tcPr>
          <w:p w:rsidR="00F57172" w:rsidRDefault="00F57172" w:rsidP="00C44ECF">
            <w:pPr>
              <w:widowControl w:val="0"/>
              <w:autoSpaceDE w:val="0"/>
              <w:autoSpaceDN w:val="0"/>
              <w:adjustRightInd w:val="0"/>
              <w:ind w:firstLine="0"/>
              <w:rPr>
                <w:rFonts w:cs="Arial"/>
                <w:sz w:val="20"/>
                <w:szCs w:val="20"/>
              </w:rPr>
            </w:pPr>
            <w:r>
              <w:rPr>
                <w:rFonts w:cs="Arial"/>
                <w:sz w:val="20"/>
                <w:szCs w:val="20"/>
              </w:rPr>
              <w:t>16</w:t>
            </w:r>
          </w:p>
          <w:p w:rsidR="00F57172" w:rsidRDefault="00F57172" w:rsidP="00C44ECF">
            <w:pPr>
              <w:ind w:firstLine="0"/>
              <w:rPr>
                <w:rFonts w:cs="Arial"/>
                <w:sz w:val="20"/>
                <w:szCs w:val="20"/>
              </w:rPr>
            </w:pPr>
          </w:p>
          <w:p w:rsidR="00F57172" w:rsidRPr="00D86026" w:rsidRDefault="00F57172" w:rsidP="00C44ECF">
            <w:pPr>
              <w:ind w:firstLine="0"/>
              <w:rPr>
                <w:rFonts w:cs="Arial"/>
                <w:sz w:val="20"/>
                <w:szCs w:val="20"/>
              </w:rPr>
            </w:pPr>
            <w:r>
              <w:rPr>
                <w:rFonts w:cs="Arial"/>
                <w:sz w:val="20"/>
                <w:szCs w:val="20"/>
              </w:rPr>
              <w:t>77</w:t>
            </w:r>
          </w:p>
        </w:tc>
      </w:tr>
      <w:tr w:rsidR="00F57172" w:rsidRPr="00F36983" w:rsidTr="00F57172">
        <w:trPr>
          <w:trHeight w:val="480"/>
        </w:trPr>
        <w:tc>
          <w:tcPr>
            <w:tcW w:w="568"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2.</w:t>
            </w:r>
          </w:p>
        </w:tc>
        <w:tc>
          <w:tcPr>
            <w:tcW w:w="267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Увеличение количества детей, подростков, занимающихся в творческих объединениях, клубах по интересам, ед.</w:t>
            </w:r>
          </w:p>
        </w:tc>
        <w:tc>
          <w:tcPr>
            <w:tcW w:w="723"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34</w:t>
            </w:r>
          </w:p>
        </w:tc>
        <w:tc>
          <w:tcPr>
            <w:tcW w:w="708"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42</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46</w:t>
            </w:r>
          </w:p>
        </w:tc>
        <w:tc>
          <w:tcPr>
            <w:tcW w:w="709" w:type="dxa"/>
            <w:tcBorders>
              <w:top w:val="single" w:sz="4" w:space="0" w:color="auto"/>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Pr>
                <w:rFonts w:cs="Arial"/>
                <w:sz w:val="20"/>
                <w:szCs w:val="20"/>
              </w:rPr>
              <w:t>48</w:t>
            </w:r>
          </w:p>
        </w:tc>
      </w:tr>
      <w:tr w:rsidR="00F57172" w:rsidRPr="00F36983" w:rsidTr="00F57172">
        <w:trPr>
          <w:trHeight w:val="640"/>
        </w:trPr>
        <w:tc>
          <w:tcPr>
            <w:tcW w:w="568"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3.</w:t>
            </w:r>
          </w:p>
        </w:tc>
        <w:tc>
          <w:tcPr>
            <w:tcW w:w="267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 xml:space="preserve">Доля населения, участвующего в платных </w:t>
            </w:r>
            <w:proofErr w:type="spellStart"/>
            <w:r w:rsidRPr="00F36983">
              <w:rPr>
                <w:rFonts w:cs="Arial"/>
                <w:sz w:val="20"/>
                <w:szCs w:val="20"/>
              </w:rPr>
              <w:t>культурно-досуговых</w:t>
            </w:r>
            <w:proofErr w:type="spellEnd"/>
            <w:r w:rsidRPr="00F36983">
              <w:rPr>
                <w:rFonts w:cs="Arial"/>
                <w:sz w:val="20"/>
                <w:szCs w:val="20"/>
              </w:rPr>
              <w:t xml:space="preserve"> мероприятиях, проводимых муниципальными учреждениями культуры, % </w:t>
            </w:r>
          </w:p>
        </w:tc>
        <w:tc>
          <w:tcPr>
            <w:tcW w:w="723"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62</w:t>
            </w:r>
          </w:p>
        </w:tc>
        <w:tc>
          <w:tcPr>
            <w:tcW w:w="708"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64</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65</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67</w:t>
            </w:r>
          </w:p>
        </w:tc>
        <w:tc>
          <w:tcPr>
            <w:tcW w:w="850"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68</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72</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Pr>
                <w:rFonts w:cs="Arial"/>
                <w:sz w:val="20"/>
                <w:szCs w:val="20"/>
              </w:rPr>
              <w:t>74</w:t>
            </w:r>
          </w:p>
        </w:tc>
      </w:tr>
      <w:tr w:rsidR="00F57172" w:rsidRPr="00F36983" w:rsidTr="00F57172">
        <w:trPr>
          <w:trHeight w:val="640"/>
        </w:trPr>
        <w:tc>
          <w:tcPr>
            <w:tcW w:w="568"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4.</w:t>
            </w:r>
          </w:p>
        </w:tc>
        <w:tc>
          <w:tcPr>
            <w:tcW w:w="267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 xml:space="preserve">Сокращение числа отказов на запросы пользователей </w:t>
            </w:r>
          </w:p>
        </w:tc>
        <w:tc>
          <w:tcPr>
            <w:tcW w:w="723"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8"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850"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sidRPr="00F36983">
              <w:rPr>
                <w:rFonts w:cs="Arial"/>
                <w:sz w:val="20"/>
                <w:szCs w:val="20"/>
              </w:rPr>
              <w:t>0</w:t>
            </w:r>
          </w:p>
        </w:tc>
        <w:tc>
          <w:tcPr>
            <w:tcW w:w="709" w:type="dxa"/>
            <w:tcBorders>
              <w:top w:val="nil"/>
              <w:left w:val="single" w:sz="4" w:space="0" w:color="auto"/>
              <w:bottom w:val="single" w:sz="4" w:space="0" w:color="auto"/>
              <w:right w:val="single" w:sz="4" w:space="0" w:color="auto"/>
            </w:tcBorders>
          </w:tcPr>
          <w:p w:rsidR="00F57172" w:rsidRPr="00F36983" w:rsidRDefault="00F57172" w:rsidP="00C44ECF">
            <w:pPr>
              <w:widowControl w:val="0"/>
              <w:autoSpaceDE w:val="0"/>
              <w:autoSpaceDN w:val="0"/>
              <w:adjustRightInd w:val="0"/>
              <w:ind w:firstLine="0"/>
              <w:rPr>
                <w:rFonts w:cs="Arial"/>
                <w:sz w:val="20"/>
                <w:szCs w:val="20"/>
              </w:rPr>
            </w:pPr>
            <w:r>
              <w:rPr>
                <w:rFonts w:cs="Arial"/>
                <w:sz w:val="20"/>
                <w:szCs w:val="20"/>
              </w:rPr>
              <w:t>0</w:t>
            </w:r>
          </w:p>
        </w:tc>
      </w:tr>
    </w:tbl>
    <w:p w:rsidR="00F57172" w:rsidRPr="00775B7E"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2.4. Сроки и этапы реализации подпрограммы.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Общий срок реализации подпрограммы рассчитан на период с 2014 по 202</w:t>
      </w:r>
      <w:r>
        <w:rPr>
          <w:rFonts w:cs="Arial"/>
        </w:rPr>
        <w:t>2</w:t>
      </w:r>
      <w:r w:rsidRPr="009878D4">
        <w:rPr>
          <w:rFonts w:cs="Arial"/>
        </w:rPr>
        <w:t xml:space="preserve"> год (в один этап).</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 xml:space="preserve">3. Характеристика основных мероприятий и мероприятий </w:t>
      </w:r>
    </w:p>
    <w:p w:rsidR="00F57172" w:rsidRPr="009878D4" w:rsidRDefault="00F57172" w:rsidP="00F57172">
      <w:pPr>
        <w:widowControl w:val="0"/>
        <w:autoSpaceDE w:val="0"/>
        <w:autoSpaceDN w:val="0"/>
        <w:adjustRightInd w:val="0"/>
        <w:ind w:firstLine="709"/>
        <w:rPr>
          <w:rFonts w:cs="Arial"/>
        </w:rPr>
      </w:pPr>
      <w:r w:rsidRPr="009878D4">
        <w:rPr>
          <w:rFonts w:cs="Arial"/>
        </w:rPr>
        <w:t>подпрограммы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В рамках подпрограммы планируется реализация одного основного мероприятия:</w:t>
      </w:r>
    </w:p>
    <w:p w:rsidR="00F57172" w:rsidRPr="009878D4" w:rsidRDefault="00F57172" w:rsidP="00F57172">
      <w:pPr>
        <w:widowControl w:val="0"/>
        <w:autoSpaceDE w:val="0"/>
        <w:autoSpaceDN w:val="0"/>
        <w:adjustRightInd w:val="0"/>
        <w:ind w:firstLine="709"/>
        <w:rPr>
          <w:rFonts w:cs="Arial"/>
          <w:bCs/>
        </w:rPr>
      </w:pPr>
      <w:r w:rsidRPr="009878D4">
        <w:rPr>
          <w:rFonts w:cs="Arial"/>
          <w:bCs/>
        </w:rPr>
        <w:t>Основное мероприятие 1. Финансовое обеспечение деятельности библиотеки.</w:t>
      </w:r>
    </w:p>
    <w:p w:rsidR="00F57172" w:rsidRPr="009878D4" w:rsidRDefault="00F57172" w:rsidP="00F57172">
      <w:pPr>
        <w:widowControl w:val="0"/>
        <w:autoSpaceDE w:val="0"/>
        <w:autoSpaceDN w:val="0"/>
        <w:adjustRightInd w:val="0"/>
        <w:ind w:firstLine="709"/>
        <w:rPr>
          <w:rFonts w:cs="Arial"/>
          <w:bCs/>
        </w:rPr>
      </w:pPr>
      <w:r w:rsidRPr="009878D4">
        <w:rPr>
          <w:rFonts w:cs="Arial"/>
          <w:bCs/>
        </w:rPr>
        <w:t>Основное мероприятие 1.«Финансовое обеспечение деятельности библиотеки включает в себя следующие мероприятия:</w:t>
      </w:r>
    </w:p>
    <w:p w:rsidR="00F57172" w:rsidRPr="009878D4" w:rsidRDefault="00F57172" w:rsidP="00F57172">
      <w:pPr>
        <w:widowControl w:val="0"/>
        <w:autoSpaceDE w:val="0"/>
        <w:autoSpaceDN w:val="0"/>
        <w:adjustRightInd w:val="0"/>
        <w:ind w:firstLine="709"/>
        <w:rPr>
          <w:rFonts w:cs="Arial"/>
          <w:bCs/>
        </w:rPr>
      </w:pPr>
      <w:r w:rsidRPr="009878D4">
        <w:rPr>
          <w:rFonts w:cs="Arial"/>
          <w:bCs/>
        </w:rPr>
        <w:t>Мероприятие 1. Введение в библиотечные процессы новых информационных технологий,</w:t>
      </w:r>
    </w:p>
    <w:p w:rsidR="00F57172" w:rsidRPr="009878D4" w:rsidRDefault="00F57172" w:rsidP="00F57172">
      <w:pPr>
        <w:widowControl w:val="0"/>
        <w:autoSpaceDE w:val="0"/>
        <w:autoSpaceDN w:val="0"/>
        <w:adjustRightInd w:val="0"/>
        <w:ind w:firstLine="709"/>
        <w:rPr>
          <w:rFonts w:cs="Arial"/>
          <w:bCs/>
        </w:rPr>
      </w:pPr>
      <w:r w:rsidRPr="009878D4">
        <w:rPr>
          <w:rFonts w:cs="Arial"/>
          <w:bCs/>
        </w:rPr>
        <w:t xml:space="preserve">Мероприятие 2. Обеспечение текущего функционирования </w:t>
      </w:r>
    </w:p>
    <w:p w:rsidR="00F57172" w:rsidRPr="009878D4" w:rsidRDefault="00F57172" w:rsidP="00F57172">
      <w:pPr>
        <w:widowControl w:val="0"/>
        <w:autoSpaceDE w:val="0"/>
        <w:autoSpaceDN w:val="0"/>
        <w:adjustRightInd w:val="0"/>
        <w:ind w:firstLine="709"/>
        <w:rPr>
          <w:rFonts w:cs="Arial"/>
          <w:bCs/>
        </w:rPr>
      </w:pPr>
      <w:r w:rsidRPr="009878D4">
        <w:rPr>
          <w:rFonts w:cs="Arial"/>
          <w:bCs/>
        </w:rPr>
        <w:t>Мероприятие 3. Пополнение и обновление библиотечного фонда новыми, актуальными изданиями на разных носителях информации, формирование фонда периодических изданий,</w:t>
      </w:r>
    </w:p>
    <w:p w:rsidR="00F57172" w:rsidRPr="009878D4" w:rsidRDefault="00F57172" w:rsidP="00F57172">
      <w:pPr>
        <w:widowControl w:val="0"/>
        <w:autoSpaceDE w:val="0"/>
        <w:autoSpaceDN w:val="0"/>
        <w:adjustRightInd w:val="0"/>
        <w:ind w:firstLine="709"/>
        <w:rPr>
          <w:rFonts w:cs="Arial"/>
          <w:bCs/>
        </w:rPr>
      </w:pPr>
      <w:r w:rsidRPr="009878D4">
        <w:rPr>
          <w:rFonts w:cs="Arial"/>
          <w:bCs/>
        </w:rPr>
        <w:t>Мероприятие 4. Создание комфортных условий для пользователей и проведения досуга.</w:t>
      </w:r>
    </w:p>
    <w:p w:rsidR="00F57172" w:rsidRPr="009878D4" w:rsidRDefault="00F57172" w:rsidP="00F57172">
      <w:pPr>
        <w:widowControl w:val="0"/>
        <w:autoSpaceDE w:val="0"/>
        <w:autoSpaceDN w:val="0"/>
        <w:adjustRightInd w:val="0"/>
        <w:ind w:firstLine="709"/>
        <w:rPr>
          <w:rFonts w:cs="Arial"/>
          <w:color w:val="000000"/>
        </w:rPr>
      </w:pPr>
    </w:p>
    <w:p w:rsidR="00F57172" w:rsidRPr="009878D4" w:rsidRDefault="00F57172" w:rsidP="00F57172">
      <w:pPr>
        <w:widowControl w:val="0"/>
        <w:autoSpaceDE w:val="0"/>
        <w:autoSpaceDN w:val="0"/>
        <w:adjustRightInd w:val="0"/>
        <w:ind w:firstLine="709"/>
        <w:rPr>
          <w:rFonts w:cs="Arial"/>
          <w:color w:val="000000"/>
        </w:rPr>
      </w:pPr>
      <w:r w:rsidRPr="009878D4">
        <w:rPr>
          <w:rFonts w:cs="Arial"/>
          <w:color w:val="000000"/>
        </w:rPr>
        <w:t xml:space="preserve">Мероприятие 1.1. </w:t>
      </w:r>
      <w:r w:rsidRPr="009878D4">
        <w:rPr>
          <w:rFonts w:cs="Arial"/>
        </w:rPr>
        <w:t>Введение в библиотечные процессы новых информационных технологий</w:t>
      </w:r>
      <w:r w:rsidRPr="009878D4">
        <w:rPr>
          <w:rFonts w:cs="Arial"/>
          <w:color w:val="000000"/>
        </w:rPr>
        <w:t>.</w:t>
      </w:r>
    </w:p>
    <w:p w:rsidR="00F57172" w:rsidRPr="009878D4" w:rsidRDefault="00F57172" w:rsidP="00F57172">
      <w:pPr>
        <w:ind w:firstLine="709"/>
        <w:contextualSpacing/>
        <w:rPr>
          <w:rFonts w:cs="Arial"/>
        </w:rPr>
      </w:pPr>
      <w:r w:rsidRPr="009878D4">
        <w:rPr>
          <w:rFonts w:cs="Arial"/>
        </w:rPr>
        <w:t xml:space="preserve">Содержание мероприятия: </w:t>
      </w:r>
    </w:p>
    <w:p w:rsidR="00F57172" w:rsidRPr="009878D4" w:rsidRDefault="00F57172" w:rsidP="00F57172">
      <w:pPr>
        <w:ind w:firstLine="709"/>
        <w:contextualSpacing/>
        <w:rPr>
          <w:rFonts w:cs="Arial"/>
        </w:rPr>
      </w:pPr>
      <w:r w:rsidRPr="009878D4">
        <w:rPr>
          <w:rFonts w:cs="Arial"/>
        </w:rPr>
        <w:t>– приобретение и установка компьютерной техники, мебели, программного обеспечения;</w:t>
      </w:r>
    </w:p>
    <w:p w:rsidR="00F57172" w:rsidRPr="009878D4" w:rsidRDefault="00F57172" w:rsidP="00F57172">
      <w:pPr>
        <w:ind w:firstLine="709"/>
        <w:contextualSpacing/>
        <w:rPr>
          <w:rFonts w:cs="Arial"/>
        </w:rPr>
      </w:pPr>
      <w:r w:rsidRPr="009878D4">
        <w:rPr>
          <w:rFonts w:cs="Arial"/>
        </w:rPr>
        <w:t>– приобретение видео, аудиовизуальной и копировально-множительной техники;</w:t>
      </w:r>
    </w:p>
    <w:p w:rsidR="00F57172" w:rsidRPr="009878D4" w:rsidRDefault="00F57172" w:rsidP="00F57172">
      <w:pPr>
        <w:ind w:firstLine="709"/>
        <w:rPr>
          <w:rFonts w:cs="Arial"/>
        </w:rPr>
      </w:pPr>
      <w:r w:rsidRPr="009878D4">
        <w:rPr>
          <w:rFonts w:cs="Arial"/>
        </w:rPr>
        <w:t>– снижение усилий пользователей и библиотекарей для получения необходимой информации и услуги;</w:t>
      </w:r>
    </w:p>
    <w:p w:rsidR="00F57172" w:rsidRPr="009878D4" w:rsidRDefault="00F57172" w:rsidP="00F57172">
      <w:pPr>
        <w:ind w:firstLine="709"/>
        <w:rPr>
          <w:rFonts w:cs="Arial"/>
        </w:rPr>
      </w:pPr>
      <w:r w:rsidRPr="009878D4">
        <w:rPr>
          <w:rFonts w:cs="Arial"/>
        </w:rPr>
        <w:t xml:space="preserve"> – создание равных условий жителям с различным уровнем информационной культуры;</w:t>
      </w:r>
    </w:p>
    <w:p w:rsidR="00F57172" w:rsidRPr="009878D4" w:rsidRDefault="00F57172" w:rsidP="00F57172">
      <w:pPr>
        <w:ind w:firstLine="709"/>
        <w:rPr>
          <w:rFonts w:cs="Arial"/>
        </w:rPr>
      </w:pPr>
      <w:r w:rsidRPr="009878D4">
        <w:rPr>
          <w:rFonts w:cs="Arial"/>
        </w:rPr>
        <w:t xml:space="preserve"> – создание условий для предоставления более полной информации по запросам пользователей;</w:t>
      </w:r>
    </w:p>
    <w:p w:rsidR="00F57172" w:rsidRPr="009878D4" w:rsidRDefault="00F57172" w:rsidP="00F57172">
      <w:pPr>
        <w:ind w:firstLine="709"/>
        <w:rPr>
          <w:rFonts w:cs="Arial"/>
        </w:rPr>
      </w:pPr>
      <w:r w:rsidRPr="009878D4">
        <w:rPr>
          <w:rFonts w:cs="Arial"/>
        </w:rPr>
        <w:t xml:space="preserve"> – обеспечение развития библиотеки в качестве многофункционального информационного центра.</w:t>
      </w:r>
    </w:p>
    <w:p w:rsidR="00F57172" w:rsidRPr="009878D4" w:rsidRDefault="00F57172" w:rsidP="00F57172">
      <w:pPr>
        <w:tabs>
          <w:tab w:val="left" w:pos="3915"/>
        </w:tabs>
        <w:ind w:firstLine="709"/>
        <w:rPr>
          <w:rFonts w:cs="Arial"/>
        </w:rPr>
      </w:pPr>
    </w:p>
    <w:p w:rsidR="00F57172" w:rsidRPr="009878D4" w:rsidRDefault="00F57172" w:rsidP="00F57172">
      <w:pPr>
        <w:tabs>
          <w:tab w:val="left" w:pos="3915"/>
        </w:tabs>
        <w:ind w:firstLine="709"/>
        <w:rPr>
          <w:rFonts w:cs="Arial"/>
        </w:rPr>
      </w:pPr>
      <w:r w:rsidRPr="009878D4">
        <w:rPr>
          <w:rFonts w:cs="Arial"/>
        </w:rPr>
        <w:t xml:space="preserve">Ожидаемые результаты: </w:t>
      </w:r>
    </w:p>
    <w:p w:rsidR="00F57172" w:rsidRPr="009878D4" w:rsidRDefault="00F57172" w:rsidP="00F57172">
      <w:pPr>
        <w:tabs>
          <w:tab w:val="left" w:pos="3915"/>
        </w:tabs>
        <w:ind w:firstLine="709"/>
        <w:rPr>
          <w:rFonts w:cs="Arial"/>
        </w:rPr>
      </w:pPr>
      <w:r w:rsidRPr="009878D4">
        <w:rPr>
          <w:rFonts w:cs="Arial"/>
        </w:rPr>
        <w:t>– создание возможностей для реализации прав граждан на свободу и равенство доступа к информации и знаниям;</w:t>
      </w:r>
    </w:p>
    <w:p w:rsidR="00F57172" w:rsidRPr="009878D4" w:rsidRDefault="00F57172" w:rsidP="00F57172">
      <w:pPr>
        <w:tabs>
          <w:tab w:val="left" w:pos="3915"/>
        </w:tabs>
        <w:ind w:firstLine="709"/>
        <w:rPr>
          <w:rFonts w:cs="Arial"/>
        </w:rPr>
      </w:pPr>
      <w:r w:rsidRPr="009878D4">
        <w:rPr>
          <w:rFonts w:cs="Arial"/>
        </w:rPr>
        <w:t>– улучшение качества и скорости информационного обслуживания пользователей;</w:t>
      </w:r>
    </w:p>
    <w:p w:rsidR="00F57172" w:rsidRPr="009878D4" w:rsidRDefault="00F57172" w:rsidP="00F57172">
      <w:pPr>
        <w:ind w:firstLine="709"/>
        <w:rPr>
          <w:rFonts w:cs="Arial"/>
        </w:rPr>
      </w:pPr>
      <w:r w:rsidRPr="009878D4">
        <w:rPr>
          <w:rFonts w:cs="Arial"/>
        </w:rPr>
        <w:t>– организация сохранности библиотечных фондов, хранения информационных баз данных;</w:t>
      </w:r>
    </w:p>
    <w:p w:rsidR="00F57172" w:rsidRPr="009878D4" w:rsidRDefault="00F57172" w:rsidP="00F57172">
      <w:pPr>
        <w:ind w:firstLine="709"/>
        <w:rPr>
          <w:rFonts w:cs="Arial"/>
        </w:rPr>
      </w:pPr>
      <w:r w:rsidRPr="009878D4">
        <w:rPr>
          <w:rFonts w:cs="Arial"/>
        </w:rPr>
        <w:t>– формирование краеведческого видеофона.</w:t>
      </w:r>
    </w:p>
    <w:p w:rsidR="00F57172" w:rsidRPr="009878D4" w:rsidRDefault="00F57172" w:rsidP="00F57172">
      <w:pPr>
        <w:widowControl w:val="0"/>
        <w:autoSpaceDE w:val="0"/>
        <w:autoSpaceDN w:val="0"/>
        <w:adjustRightInd w:val="0"/>
        <w:ind w:firstLine="709"/>
        <w:rPr>
          <w:rFonts w:cs="Arial"/>
        </w:rPr>
      </w:pPr>
      <w:r w:rsidRPr="009878D4">
        <w:rPr>
          <w:rFonts w:cs="Arial"/>
        </w:rPr>
        <w:t>Срок реализации основного мероприятия: 2014 - 202</w:t>
      </w:r>
      <w:r>
        <w:rPr>
          <w:rFonts w:cs="Arial"/>
        </w:rPr>
        <w:t>2</w:t>
      </w:r>
      <w:r w:rsidRPr="009878D4">
        <w:rPr>
          <w:rFonts w:cs="Arial"/>
        </w:rPr>
        <w:t xml:space="preserve"> годы.</w:t>
      </w:r>
    </w:p>
    <w:p w:rsidR="00F57172" w:rsidRPr="009878D4" w:rsidRDefault="00F57172" w:rsidP="00F57172">
      <w:pPr>
        <w:ind w:firstLine="709"/>
        <w:rPr>
          <w:rFonts w:cs="Arial"/>
        </w:rPr>
      </w:pPr>
      <w:r w:rsidRPr="009878D4">
        <w:rPr>
          <w:rFonts w:cs="Arial"/>
        </w:rPr>
        <w:t>Исполнитель мероприятия – библиотека.</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 xml:space="preserve">Мероприятие 1.2. Обеспечение текущего функционирования библиотеки </w:t>
      </w:r>
    </w:p>
    <w:p w:rsidR="00F57172" w:rsidRPr="009878D4" w:rsidRDefault="00F57172" w:rsidP="00F57172">
      <w:pPr>
        <w:ind w:firstLine="709"/>
        <w:contextualSpacing/>
        <w:rPr>
          <w:rFonts w:cs="Arial"/>
        </w:rPr>
      </w:pPr>
    </w:p>
    <w:p w:rsidR="00F57172" w:rsidRPr="009878D4" w:rsidRDefault="00F57172" w:rsidP="00F57172">
      <w:pPr>
        <w:ind w:firstLine="709"/>
        <w:contextualSpacing/>
        <w:rPr>
          <w:rFonts w:cs="Arial"/>
        </w:rPr>
      </w:pPr>
      <w:r w:rsidRPr="009878D4">
        <w:rPr>
          <w:rFonts w:cs="Arial"/>
        </w:rPr>
        <w:t xml:space="preserve">Содержание мероприятия: </w:t>
      </w:r>
    </w:p>
    <w:p w:rsidR="00F57172" w:rsidRPr="009878D4" w:rsidRDefault="00F57172" w:rsidP="00F57172">
      <w:pPr>
        <w:ind w:firstLine="709"/>
        <w:rPr>
          <w:rFonts w:cs="Arial"/>
        </w:rPr>
      </w:pPr>
      <w:r w:rsidRPr="009878D4">
        <w:rPr>
          <w:rFonts w:cs="Arial"/>
        </w:rPr>
        <w:t>– развитие эффективной кадровой политики;</w:t>
      </w:r>
    </w:p>
    <w:p w:rsidR="00F57172" w:rsidRPr="009878D4" w:rsidRDefault="00F57172" w:rsidP="00F57172">
      <w:pPr>
        <w:ind w:firstLine="709"/>
        <w:rPr>
          <w:rFonts w:cs="Arial"/>
        </w:rPr>
      </w:pPr>
      <w:r w:rsidRPr="009878D4">
        <w:rPr>
          <w:rFonts w:cs="Arial"/>
        </w:rPr>
        <w:t>– содержание зданий и помещений в соответствии с нормативами.</w:t>
      </w:r>
    </w:p>
    <w:p w:rsidR="00F57172" w:rsidRPr="009878D4" w:rsidRDefault="00F57172" w:rsidP="00F57172">
      <w:pPr>
        <w:tabs>
          <w:tab w:val="left" w:pos="3915"/>
        </w:tabs>
        <w:ind w:firstLine="709"/>
        <w:rPr>
          <w:rFonts w:cs="Arial"/>
        </w:rPr>
      </w:pPr>
    </w:p>
    <w:p w:rsidR="00F57172" w:rsidRPr="009878D4" w:rsidRDefault="00F57172" w:rsidP="00F57172">
      <w:pPr>
        <w:tabs>
          <w:tab w:val="left" w:pos="3915"/>
        </w:tabs>
        <w:ind w:firstLine="709"/>
        <w:rPr>
          <w:rFonts w:cs="Arial"/>
        </w:rPr>
      </w:pPr>
      <w:r w:rsidRPr="009878D4">
        <w:rPr>
          <w:rFonts w:cs="Arial"/>
        </w:rPr>
        <w:t xml:space="preserve">Ожидаемые результаты: </w:t>
      </w:r>
    </w:p>
    <w:p w:rsidR="00F57172" w:rsidRPr="009878D4" w:rsidRDefault="00F57172" w:rsidP="00F57172">
      <w:pPr>
        <w:tabs>
          <w:tab w:val="left" w:pos="3915"/>
        </w:tabs>
        <w:ind w:firstLine="709"/>
        <w:rPr>
          <w:rFonts w:cs="Arial"/>
        </w:rPr>
      </w:pPr>
      <w:r w:rsidRPr="009878D4">
        <w:rPr>
          <w:rFonts w:cs="Arial"/>
        </w:rPr>
        <w:t xml:space="preserve"> – стабильное функционирование библиотеки</w:t>
      </w:r>
    </w:p>
    <w:p w:rsidR="00F57172" w:rsidRPr="009878D4" w:rsidRDefault="00F57172" w:rsidP="00F57172">
      <w:pPr>
        <w:tabs>
          <w:tab w:val="left" w:pos="3915"/>
        </w:tabs>
        <w:ind w:firstLine="709"/>
        <w:rPr>
          <w:rFonts w:cs="Arial"/>
        </w:rPr>
      </w:pPr>
      <w:r w:rsidRPr="009878D4">
        <w:rPr>
          <w:rFonts w:cs="Arial"/>
        </w:rPr>
        <w:t xml:space="preserve"> – создание благоприятных условий для организации трудовой деятельности. </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Срок реализации основного мероприятия: 2014 - 202</w:t>
      </w:r>
      <w:r>
        <w:rPr>
          <w:rFonts w:cs="Arial"/>
        </w:rPr>
        <w:t>2</w:t>
      </w:r>
      <w:r w:rsidRPr="009878D4">
        <w:rPr>
          <w:rFonts w:cs="Arial"/>
        </w:rPr>
        <w:t xml:space="preserve"> годы.</w:t>
      </w:r>
    </w:p>
    <w:p w:rsidR="00F57172" w:rsidRPr="009878D4" w:rsidRDefault="00F57172" w:rsidP="00F57172">
      <w:pPr>
        <w:ind w:firstLine="709"/>
        <w:rPr>
          <w:rFonts w:cs="Arial"/>
        </w:rPr>
      </w:pPr>
      <w:r w:rsidRPr="009878D4">
        <w:rPr>
          <w:rFonts w:cs="Arial"/>
        </w:rPr>
        <w:t>Исполнитель мероприятия – библиотека.</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Мероприятие 1.3. Пополнение и обновление библиотечного фонда библиотеки новыми, актуальными изданиями на разных носителях информации, формирование фонда периодических изданий</w:t>
      </w:r>
    </w:p>
    <w:p w:rsidR="00F57172" w:rsidRPr="009878D4" w:rsidRDefault="00F57172" w:rsidP="00F57172">
      <w:pPr>
        <w:ind w:firstLine="709"/>
        <w:contextualSpacing/>
        <w:rPr>
          <w:rFonts w:cs="Arial"/>
        </w:rPr>
      </w:pPr>
      <w:r w:rsidRPr="009878D4">
        <w:rPr>
          <w:rFonts w:cs="Arial"/>
        </w:rPr>
        <w:t xml:space="preserve">Содержание мероприятия: </w:t>
      </w:r>
    </w:p>
    <w:p w:rsidR="00F57172" w:rsidRPr="009878D4" w:rsidRDefault="00F57172" w:rsidP="00F57172">
      <w:pPr>
        <w:ind w:firstLine="709"/>
        <w:rPr>
          <w:rFonts w:cs="Arial"/>
        </w:rPr>
      </w:pPr>
      <w:r w:rsidRPr="009878D4">
        <w:rPr>
          <w:rFonts w:cs="Arial"/>
        </w:rPr>
        <w:t>– пополнение библиотечного фонда новыми изданиями;</w:t>
      </w:r>
    </w:p>
    <w:p w:rsidR="00F57172" w:rsidRPr="009878D4" w:rsidRDefault="00F57172" w:rsidP="00F57172">
      <w:pPr>
        <w:ind w:firstLine="709"/>
        <w:rPr>
          <w:rFonts w:cs="Arial"/>
        </w:rPr>
      </w:pPr>
      <w:r w:rsidRPr="009878D4">
        <w:rPr>
          <w:rFonts w:cs="Arial"/>
        </w:rPr>
        <w:t>– ежегодное оформление подписки на периодические издания.</w:t>
      </w:r>
    </w:p>
    <w:p w:rsidR="00F57172" w:rsidRPr="009878D4" w:rsidRDefault="00F57172" w:rsidP="00F57172">
      <w:pPr>
        <w:autoSpaceDE w:val="0"/>
        <w:autoSpaceDN w:val="0"/>
        <w:adjustRightInd w:val="0"/>
        <w:ind w:firstLine="709"/>
        <w:rPr>
          <w:rFonts w:cs="Arial"/>
          <w:bCs/>
        </w:rPr>
      </w:pPr>
      <w:r w:rsidRPr="009878D4">
        <w:rPr>
          <w:rFonts w:cs="Arial"/>
          <w:bCs/>
        </w:rPr>
        <w:t xml:space="preserve">Реализация вышеназванного мероприятия осуществляется в соответствии с постановлением Правительства Российской Федерации «Об утверждении Порядка предоставления иных межбюджетных трансфертов на комплектование книжных </w:t>
      </w:r>
      <w:r w:rsidRPr="009878D4">
        <w:rPr>
          <w:rFonts w:cs="Arial"/>
          <w:bCs/>
        </w:rPr>
        <w:lastRenderedPageBreak/>
        <w:t>фондов библиотек муниципальных образований и государственных библиотек городов Москвы и Санкт-Петербурга».</w:t>
      </w:r>
    </w:p>
    <w:p w:rsidR="00F57172" w:rsidRPr="009878D4" w:rsidRDefault="00F57172" w:rsidP="00F57172">
      <w:pPr>
        <w:autoSpaceDE w:val="0"/>
        <w:autoSpaceDN w:val="0"/>
        <w:adjustRightInd w:val="0"/>
        <w:ind w:firstLine="709"/>
        <w:rPr>
          <w:rFonts w:cs="Arial"/>
          <w:bCs/>
        </w:rPr>
      </w:pPr>
      <w:proofErr w:type="gramStart"/>
      <w:r w:rsidRPr="009878D4">
        <w:rPr>
          <w:rFonts w:cs="Arial"/>
          <w:bCs/>
        </w:rPr>
        <w:t>Средства областного бюджета, полученные в виде иных межбюджетных трансфертов из федерального бюджета, предусмотренные на комплектование книжных фондов библиотек муниципальных районов (городских округов) Воронежской области, в том числе на приобретение литературно-художественных журналов и на их подписку, предоставляются департаментом культуры и архивного дела Воронежской области бюджету Россошанского муниципального района Воронежской области централизовано, а затем распределяются по сельским библиотекам.</w:t>
      </w:r>
      <w:proofErr w:type="gramEnd"/>
    </w:p>
    <w:p w:rsidR="00F57172" w:rsidRPr="009878D4" w:rsidRDefault="00F57172" w:rsidP="00F57172">
      <w:pPr>
        <w:tabs>
          <w:tab w:val="left" w:pos="3915"/>
        </w:tabs>
        <w:ind w:firstLine="709"/>
        <w:rPr>
          <w:rFonts w:cs="Arial"/>
        </w:rPr>
      </w:pPr>
      <w:r w:rsidRPr="009878D4">
        <w:rPr>
          <w:rFonts w:cs="Arial"/>
        </w:rPr>
        <w:t xml:space="preserve">Ожидаемые результаты: </w:t>
      </w:r>
    </w:p>
    <w:p w:rsidR="00F57172" w:rsidRPr="009878D4" w:rsidRDefault="00F57172" w:rsidP="00F57172">
      <w:pPr>
        <w:tabs>
          <w:tab w:val="left" w:pos="3915"/>
        </w:tabs>
        <w:ind w:firstLine="709"/>
        <w:rPr>
          <w:rFonts w:cs="Arial"/>
        </w:rPr>
      </w:pPr>
      <w:r w:rsidRPr="009878D4">
        <w:rPr>
          <w:rFonts w:cs="Arial"/>
        </w:rPr>
        <w:t xml:space="preserve">– качественное обновление библиотечного фонда; </w:t>
      </w:r>
    </w:p>
    <w:p w:rsidR="00F57172" w:rsidRPr="009878D4" w:rsidRDefault="00F57172" w:rsidP="00F57172">
      <w:pPr>
        <w:tabs>
          <w:tab w:val="left" w:pos="3915"/>
        </w:tabs>
        <w:ind w:firstLine="709"/>
        <w:rPr>
          <w:rFonts w:cs="Arial"/>
        </w:rPr>
      </w:pPr>
      <w:r w:rsidRPr="009878D4">
        <w:rPr>
          <w:rFonts w:cs="Arial"/>
        </w:rPr>
        <w:t>– рост информационного и культурного уровня населения, повышение культуры чтения.</w:t>
      </w:r>
    </w:p>
    <w:p w:rsidR="00F57172" w:rsidRPr="009878D4" w:rsidRDefault="00F57172" w:rsidP="00F57172">
      <w:pPr>
        <w:widowControl w:val="0"/>
        <w:autoSpaceDE w:val="0"/>
        <w:autoSpaceDN w:val="0"/>
        <w:adjustRightInd w:val="0"/>
        <w:ind w:firstLine="709"/>
        <w:rPr>
          <w:rFonts w:cs="Arial"/>
        </w:rPr>
      </w:pPr>
      <w:r w:rsidRPr="009878D4">
        <w:rPr>
          <w:rFonts w:cs="Arial"/>
        </w:rPr>
        <w:t xml:space="preserve"> Срок реализации основного мероприятия: 2014 - 202</w:t>
      </w:r>
      <w:r>
        <w:rPr>
          <w:rFonts w:cs="Arial"/>
        </w:rPr>
        <w:t>2</w:t>
      </w:r>
      <w:r w:rsidRPr="009878D4">
        <w:rPr>
          <w:rFonts w:cs="Arial"/>
        </w:rPr>
        <w:t xml:space="preserve"> годы.</w:t>
      </w:r>
    </w:p>
    <w:p w:rsidR="00F57172" w:rsidRPr="009878D4" w:rsidRDefault="00F57172" w:rsidP="00F57172">
      <w:pPr>
        <w:ind w:firstLine="709"/>
        <w:rPr>
          <w:rFonts w:cs="Arial"/>
        </w:rPr>
      </w:pPr>
      <w:r w:rsidRPr="009878D4">
        <w:rPr>
          <w:rFonts w:cs="Arial"/>
        </w:rPr>
        <w:t>Исполнитель мероприятия – библиотека.</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Мероприятие 1.4. Создание комфортных условий для пользователей и проведения досуга</w:t>
      </w:r>
    </w:p>
    <w:p w:rsidR="00F57172" w:rsidRPr="009878D4" w:rsidRDefault="00F57172" w:rsidP="00F57172">
      <w:pPr>
        <w:ind w:firstLine="709"/>
        <w:contextualSpacing/>
        <w:rPr>
          <w:rFonts w:cs="Arial"/>
        </w:rPr>
      </w:pPr>
      <w:r w:rsidRPr="009878D4">
        <w:rPr>
          <w:rFonts w:cs="Arial"/>
        </w:rPr>
        <w:t xml:space="preserve">Содержание мероприятия: </w:t>
      </w:r>
    </w:p>
    <w:p w:rsidR="00F57172" w:rsidRPr="009878D4" w:rsidRDefault="00F57172" w:rsidP="00F57172">
      <w:pPr>
        <w:ind w:firstLine="709"/>
        <w:rPr>
          <w:rFonts w:cs="Arial"/>
        </w:rPr>
      </w:pPr>
      <w:r w:rsidRPr="009878D4">
        <w:rPr>
          <w:rFonts w:cs="Arial"/>
        </w:rPr>
        <w:t>– организация библиотечного пространства для удобства пользователей: приобретение мягкой мебели, библиотечной мебели для организации выставочных экспозиций;</w:t>
      </w:r>
    </w:p>
    <w:p w:rsidR="00F57172" w:rsidRPr="009878D4" w:rsidRDefault="00F57172" w:rsidP="00F57172">
      <w:pPr>
        <w:ind w:firstLine="709"/>
        <w:rPr>
          <w:rFonts w:cs="Arial"/>
        </w:rPr>
      </w:pPr>
      <w:r w:rsidRPr="009878D4">
        <w:rPr>
          <w:rFonts w:cs="Arial"/>
        </w:rPr>
        <w:t>– эстетическое оформление выставочных экспозиций;</w:t>
      </w:r>
    </w:p>
    <w:p w:rsidR="00F57172" w:rsidRPr="009878D4" w:rsidRDefault="00F57172" w:rsidP="00F57172">
      <w:pPr>
        <w:tabs>
          <w:tab w:val="left" w:pos="3915"/>
        </w:tabs>
        <w:ind w:firstLine="709"/>
        <w:rPr>
          <w:rFonts w:cs="Arial"/>
        </w:rPr>
      </w:pPr>
      <w:r w:rsidRPr="009878D4">
        <w:rPr>
          <w:rFonts w:cs="Arial"/>
        </w:rPr>
        <w:t>– повышение информативной и зрелищной функций проводимых массовых мероприятий.</w:t>
      </w:r>
    </w:p>
    <w:p w:rsidR="00F57172" w:rsidRPr="009878D4" w:rsidRDefault="00F57172" w:rsidP="00F57172">
      <w:pPr>
        <w:tabs>
          <w:tab w:val="left" w:pos="3915"/>
        </w:tabs>
        <w:ind w:firstLine="709"/>
        <w:rPr>
          <w:rFonts w:cs="Arial"/>
        </w:rPr>
      </w:pPr>
      <w:r w:rsidRPr="009878D4">
        <w:rPr>
          <w:rFonts w:cs="Arial"/>
        </w:rPr>
        <w:t xml:space="preserve">Ожидаемые результаты: </w:t>
      </w:r>
    </w:p>
    <w:p w:rsidR="00F57172" w:rsidRPr="009878D4" w:rsidRDefault="00F57172" w:rsidP="00F57172">
      <w:pPr>
        <w:ind w:firstLine="709"/>
        <w:rPr>
          <w:rFonts w:cs="Arial"/>
        </w:rPr>
      </w:pPr>
      <w:r w:rsidRPr="009878D4">
        <w:rPr>
          <w:rFonts w:cs="Arial"/>
        </w:rPr>
        <w:t>– создание зоны психологического комфорта;</w:t>
      </w:r>
    </w:p>
    <w:p w:rsidR="00F57172" w:rsidRPr="009878D4" w:rsidRDefault="00F57172" w:rsidP="00F57172">
      <w:pPr>
        <w:ind w:firstLine="709"/>
        <w:rPr>
          <w:rFonts w:cs="Arial"/>
        </w:rPr>
      </w:pPr>
      <w:r w:rsidRPr="009878D4">
        <w:rPr>
          <w:rFonts w:cs="Arial"/>
        </w:rPr>
        <w:t xml:space="preserve">– создание условий для длительного пребывания пользователей в библиотеке; </w:t>
      </w:r>
    </w:p>
    <w:p w:rsidR="00F57172" w:rsidRPr="009878D4" w:rsidRDefault="00F57172" w:rsidP="00F57172">
      <w:pPr>
        <w:ind w:firstLine="709"/>
        <w:rPr>
          <w:rFonts w:cs="Arial"/>
        </w:rPr>
      </w:pPr>
      <w:r w:rsidRPr="009878D4">
        <w:rPr>
          <w:rFonts w:cs="Arial"/>
        </w:rPr>
        <w:t>– содействие нравственному, патриотическому, эстетическому воспитанию жителей Шекаловского сельского поселения Россошанского муниципального района, воспитание эстетического вкуса пользователей.</w:t>
      </w:r>
    </w:p>
    <w:p w:rsidR="00F57172" w:rsidRPr="009878D4" w:rsidRDefault="00F57172" w:rsidP="00F57172">
      <w:pPr>
        <w:tabs>
          <w:tab w:val="left" w:pos="3915"/>
        </w:tabs>
        <w:ind w:firstLine="709"/>
        <w:rPr>
          <w:rFonts w:cs="Arial"/>
        </w:rPr>
      </w:pPr>
      <w:r w:rsidRPr="009878D4">
        <w:rPr>
          <w:rFonts w:cs="Arial"/>
        </w:rPr>
        <w:t>– воспитание культуры проведения досуга;</w:t>
      </w:r>
    </w:p>
    <w:p w:rsidR="00F57172" w:rsidRPr="009878D4" w:rsidRDefault="00F57172" w:rsidP="00F57172">
      <w:pPr>
        <w:tabs>
          <w:tab w:val="left" w:pos="3915"/>
        </w:tabs>
        <w:ind w:firstLine="709"/>
        <w:rPr>
          <w:rFonts w:cs="Arial"/>
        </w:rPr>
      </w:pPr>
      <w:r w:rsidRPr="009878D4">
        <w:rPr>
          <w:rFonts w:cs="Arial"/>
        </w:rPr>
        <w:t xml:space="preserve"> – интеллектуализация культурного досуга молодёжи и подростков, борьба средствами культуры с наркоманией, алкоголизмом и другими негативными явлениями; </w:t>
      </w:r>
    </w:p>
    <w:p w:rsidR="00F57172" w:rsidRPr="009878D4" w:rsidRDefault="00F57172" w:rsidP="00F57172">
      <w:pPr>
        <w:tabs>
          <w:tab w:val="left" w:pos="3915"/>
        </w:tabs>
        <w:ind w:firstLine="709"/>
        <w:rPr>
          <w:rFonts w:cs="Arial"/>
        </w:rPr>
      </w:pPr>
      <w:r w:rsidRPr="009878D4">
        <w:rPr>
          <w:rFonts w:cs="Arial"/>
        </w:rPr>
        <w:t xml:space="preserve"> – музыкальное оформление мероприятий.</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Срок реализации основного мероприятия: 2014 - 202</w:t>
      </w:r>
      <w:r>
        <w:rPr>
          <w:rFonts w:cs="Arial"/>
        </w:rPr>
        <w:t>2</w:t>
      </w:r>
      <w:r w:rsidRPr="009878D4">
        <w:rPr>
          <w:rFonts w:cs="Arial"/>
        </w:rPr>
        <w:t xml:space="preserve"> годы.</w:t>
      </w:r>
    </w:p>
    <w:p w:rsidR="00F57172" w:rsidRPr="009878D4" w:rsidRDefault="00F57172" w:rsidP="00F57172">
      <w:pPr>
        <w:ind w:firstLine="709"/>
        <w:rPr>
          <w:rFonts w:cs="Arial"/>
        </w:rPr>
      </w:pPr>
      <w:r w:rsidRPr="009878D4">
        <w:rPr>
          <w:rFonts w:cs="Arial"/>
        </w:rPr>
        <w:t>Исполнитель мероприятия – библиотека.</w:t>
      </w:r>
    </w:p>
    <w:p w:rsidR="00F57172" w:rsidRPr="009878D4" w:rsidRDefault="00F57172" w:rsidP="00F57172">
      <w:pPr>
        <w:ind w:firstLine="709"/>
        <w:rPr>
          <w:rFonts w:cs="Arial"/>
        </w:rPr>
      </w:pPr>
    </w:p>
    <w:p w:rsidR="00F57172" w:rsidRPr="009878D4" w:rsidRDefault="00F57172" w:rsidP="00F57172">
      <w:pPr>
        <w:ind w:firstLine="709"/>
        <w:rPr>
          <w:rFonts w:cs="Arial"/>
        </w:rPr>
      </w:pPr>
      <w:r w:rsidRPr="009878D4">
        <w:rPr>
          <w:rFonts w:cs="Arial"/>
        </w:rPr>
        <w:t>4. Основные меры муниципального и правового регулирования подпрограммы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ind w:firstLine="709"/>
        <w:rPr>
          <w:rFonts w:cs="Arial"/>
        </w:rPr>
      </w:pPr>
      <w:proofErr w:type="gramStart"/>
      <w:r w:rsidRPr="009878D4">
        <w:rPr>
          <w:rFonts w:cs="Arial"/>
        </w:rPr>
        <w:t xml:space="preserve">В случае изменения законодательства в Российской Федерации, </w:t>
      </w:r>
      <w:proofErr w:type="spellStart"/>
      <w:r w:rsidRPr="009878D4">
        <w:rPr>
          <w:rFonts w:cs="Arial"/>
        </w:rPr>
        <w:t>Шекаловским</w:t>
      </w:r>
      <w:proofErr w:type="spellEnd"/>
      <w:r w:rsidRPr="009878D4">
        <w:rPr>
          <w:rFonts w:cs="Arial"/>
        </w:rPr>
        <w:t xml:space="preserve"> сельским поселением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Шекаловского сельского поселения Россошанского муниципального района Воронежской области, </w:t>
      </w:r>
      <w:r w:rsidRPr="009878D4">
        <w:rPr>
          <w:rFonts w:cs="Arial"/>
        </w:rPr>
        <w:lastRenderedPageBreak/>
        <w:t>направленных на приведение документации в сфере культуры в соответствие с районным, областным и федеральным законодательством.</w:t>
      </w:r>
      <w:proofErr w:type="gramEnd"/>
    </w:p>
    <w:p w:rsidR="00F57172" w:rsidRPr="009878D4" w:rsidRDefault="00F57172" w:rsidP="00F57172">
      <w:pPr>
        <w:widowControl w:val="0"/>
        <w:autoSpaceDE w:val="0"/>
        <w:autoSpaceDN w:val="0"/>
        <w:adjustRightInd w:val="0"/>
        <w:ind w:firstLine="709"/>
        <w:rPr>
          <w:rFonts w:cs="Arial"/>
        </w:rPr>
      </w:pPr>
      <w:r w:rsidRPr="009878D4">
        <w:rPr>
          <w:rFonts w:cs="Arial"/>
        </w:rPr>
        <w:t>Сфера реализации подпрограммы регламентируется федеральным и областным законодательством, а также нормативно-правовыми актами администрации Шекаловского сельского поселения Россошанского муниципального района.</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autoSpaceDE w:val="0"/>
        <w:autoSpaceDN w:val="0"/>
        <w:adjustRightInd w:val="0"/>
        <w:ind w:firstLine="709"/>
        <w:rPr>
          <w:rFonts w:cs="Arial"/>
        </w:rPr>
      </w:pPr>
      <w:r w:rsidRPr="009878D4">
        <w:rPr>
          <w:rFonts w:cs="Arial"/>
        </w:rPr>
        <w:t>5.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F57172" w:rsidRPr="009878D4" w:rsidRDefault="00F57172" w:rsidP="00F57172">
      <w:pPr>
        <w:ind w:firstLine="709"/>
        <w:rPr>
          <w:rFonts w:cs="Arial"/>
        </w:rPr>
      </w:pPr>
    </w:p>
    <w:p w:rsidR="00F57172" w:rsidRPr="009878D4" w:rsidRDefault="00F57172" w:rsidP="00F57172">
      <w:pPr>
        <w:autoSpaceDE w:val="0"/>
        <w:autoSpaceDN w:val="0"/>
        <w:adjustRightInd w:val="0"/>
        <w:ind w:firstLine="709"/>
        <w:rPr>
          <w:rFonts w:cs="Arial"/>
          <w:bCs/>
        </w:rPr>
      </w:pPr>
      <w:r w:rsidRPr="009878D4">
        <w:rPr>
          <w:rFonts w:cs="Arial"/>
          <w:bCs/>
        </w:rPr>
        <w:t>Общественные, научные и иные организации, а также внебюджетные фонды и физические лица в реализации подпрограммы участия не принимают.</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ind w:firstLine="709"/>
        <w:rPr>
          <w:rFonts w:cs="Arial"/>
        </w:rPr>
      </w:pPr>
      <w:r w:rsidRPr="009878D4">
        <w:rPr>
          <w:rFonts w:cs="Arial"/>
        </w:rPr>
        <w:t>6. Финансовое обеспечение реализации подпрограммы</w:t>
      </w:r>
    </w:p>
    <w:p w:rsidR="00F57172" w:rsidRPr="009878D4" w:rsidRDefault="00F57172" w:rsidP="00F57172">
      <w:pPr>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Финансирование мероприятий подпрограммы осуществляется (на основе ежегодно утверждаемого главой администрации Шекаловского сельского поселения плана мероприятий на текущий год в рамках мероприятий подпрограммы) из бюджета Шекаловского сельского поселения Россошанского муниципального района.</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ind w:firstLine="709"/>
        <w:rPr>
          <w:rFonts w:cs="Arial"/>
        </w:rPr>
      </w:pPr>
      <w:r w:rsidRPr="009878D4">
        <w:rPr>
          <w:rFonts w:cs="Arial"/>
        </w:rPr>
        <w:t>7. Анализ рисков реализации подпрограммы и описание</w:t>
      </w:r>
    </w:p>
    <w:p w:rsidR="00F57172" w:rsidRPr="009878D4" w:rsidRDefault="00F57172" w:rsidP="00F57172">
      <w:pPr>
        <w:ind w:firstLine="709"/>
        <w:rPr>
          <w:rFonts w:cs="Arial"/>
        </w:rPr>
      </w:pPr>
      <w:r w:rsidRPr="009878D4">
        <w:rPr>
          <w:rFonts w:cs="Arial"/>
        </w:rPr>
        <w:t>мер управления рисками реализации подпрограммы</w:t>
      </w:r>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К рискам реализации подпрограммы следует отнести следующие:</w:t>
      </w:r>
    </w:p>
    <w:p w:rsidR="00F57172" w:rsidRPr="009878D4" w:rsidRDefault="00F57172" w:rsidP="00F57172">
      <w:pPr>
        <w:widowControl w:val="0"/>
        <w:autoSpaceDE w:val="0"/>
        <w:autoSpaceDN w:val="0"/>
        <w:adjustRightInd w:val="0"/>
        <w:ind w:firstLine="709"/>
        <w:rPr>
          <w:rFonts w:cs="Arial"/>
        </w:rPr>
      </w:pPr>
      <w:r w:rsidRPr="009878D4">
        <w:rPr>
          <w:rFonts w:cs="Arial"/>
        </w:rPr>
        <w:t>1) институционально-правовые риски, связанные с отсутствием законодательного регулирования основных направлений подпрограммы;</w:t>
      </w:r>
    </w:p>
    <w:p w:rsidR="00F57172" w:rsidRPr="009878D4" w:rsidRDefault="00F57172" w:rsidP="00F57172">
      <w:pPr>
        <w:widowControl w:val="0"/>
        <w:autoSpaceDE w:val="0"/>
        <w:autoSpaceDN w:val="0"/>
        <w:adjustRightInd w:val="0"/>
        <w:ind w:firstLine="709"/>
        <w:rPr>
          <w:rFonts w:cs="Arial"/>
        </w:rPr>
      </w:pPr>
      <w:r w:rsidRPr="009878D4">
        <w:rPr>
          <w:rFonts w:cs="Arial"/>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F57172" w:rsidRPr="009878D4" w:rsidRDefault="00F57172" w:rsidP="00F57172">
      <w:pPr>
        <w:widowControl w:val="0"/>
        <w:autoSpaceDE w:val="0"/>
        <w:autoSpaceDN w:val="0"/>
        <w:adjustRightInd w:val="0"/>
        <w:ind w:firstLine="709"/>
        <w:rPr>
          <w:rFonts w:cs="Arial"/>
        </w:rPr>
      </w:pPr>
      <w:r w:rsidRPr="009878D4">
        <w:rPr>
          <w:rFonts w:cs="Arial"/>
        </w:rPr>
        <w:t>3) финансовые риски, которые связаны с финансированием мероприятий подпрограммы в неполном объеме.</w:t>
      </w:r>
    </w:p>
    <w:p w:rsidR="00F57172" w:rsidRPr="009878D4" w:rsidRDefault="00F57172" w:rsidP="00F57172">
      <w:pPr>
        <w:widowControl w:val="0"/>
        <w:autoSpaceDE w:val="0"/>
        <w:autoSpaceDN w:val="0"/>
        <w:adjustRightInd w:val="0"/>
        <w:ind w:firstLine="709"/>
        <w:rPr>
          <w:rFonts w:cs="Arial"/>
        </w:rPr>
      </w:pPr>
      <w:proofErr w:type="gramStart"/>
      <w:r w:rsidRPr="009878D4">
        <w:rPr>
          <w:rFonts w:cs="Arial"/>
        </w:rPr>
        <w:t>4) непредвиденные риски, связанные с кризисными явлениями в экономике Шекаловского сельского поселения Россошанского муниципального района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roofErr w:type="gramEnd"/>
    </w:p>
    <w:p w:rsidR="00F57172" w:rsidRPr="009878D4" w:rsidRDefault="00F57172" w:rsidP="00F57172">
      <w:pPr>
        <w:widowControl w:val="0"/>
        <w:autoSpaceDE w:val="0"/>
        <w:autoSpaceDN w:val="0"/>
        <w:adjustRightInd w:val="0"/>
        <w:ind w:firstLine="709"/>
        <w:rPr>
          <w:rFonts w:cs="Arial"/>
        </w:rPr>
      </w:pPr>
    </w:p>
    <w:p w:rsidR="00F57172" w:rsidRPr="009878D4" w:rsidRDefault="00F57172" w:rsidP="00F57172">
      <w:pPr>
        <w:ind w:firstLine="709"/>
        <w:rPr>
          <w:rFonts w:cs="Arial"/>
        </w:rPr>
      </w:pPr>
      <w:r w:rsidRPr="009878D4">
        <w:rPr>
          <w:rFonts w:cs="Arial"/>
        </w:rPr>
        <w:t>8. Оценка эффективности реализации подпрограммы</w:t>
      </w:r>
    </w:p>
    <w:p w:rsidR="00F57172" w:rsidRPr="009878D4" w:rsidRDefault="00F57172" w:rsidP="00F57172">
      <w:pPr>
        <w:autoSpaceDE w:val="0"/>
        <w:autoSpaceDN w:val="0"/>
        <w:adjustRightInd w:val="0"/>
        <w:ind w:firstLine="709"/>
        <w:rPr>
          <w:rFonts w:cs="Arial"/>
        </w:rPr>
      </w:pPr>
    </w:p>
    <w:p w:rsidR="00F57172" w:rsidRPr="009878D4" w:rsidRDefault="00F57172" w:rsidP="00F57172">
      <w:pPr>
        <w:autoSpaceDE w:val="0"/>
        <w:autoSpaceDN w:val="0"/>
        <w:adjustRightInd w:val="0"/>
        <w:ind w:firstLine="709"/>
        <w:rPr>
          <w:rFonts w:cs="Arial"/>
        </w:rPr>
      </w:pPr>
      <w:r w:rsidRPr="009878D4">
        <w:rPr>
          <w:rFonts w:cs="Arial"/>
        </w:rPr>
        <w:t>Муниципальное казенное учреждение культуры, как основной исполнитель мероприятий подпрограммы, ежеквартально и ежегодно представляет в отдел культуры администрации Россошанского муниципального района отчет о выполнении основных целевых показателей, указанных в разделе 2 подпрограммы. Мероприятия подпрограммы формируются с учетом предложений, внесенных муниципальными учреждениями культуры, при соответствии данных предложений целям и задачам подпрограммы.</w:t>
      </w:r>
    </w:p>
    <w:p w:rsidR="00F57172" w:rsidRPr="009878D4" w:rsidRDefault="00F57172" w:rsidP="00F57172">
      <w:pPr>
        <w:autoSpaceDE w:val="0"/>
        <w:autoSpaceDN w:val="0"/>
        <w:adjustRightInd w:val="0"/>
        <w:ind w:firstLine="709"/>
        <w:rPr>
          <w:rFonts w:cs="Arial"/>
        </w:rPr>
      </w:pPr>
      <w:r w:rsidRPr="009878D4">
        <w:rPr>
          <w:rFonts w:cs="Arial"/>
        </w:rPr>
        <w:lastRenderedPageBreak/>
        <w:t>В результате реализации мероприятий подпрограммы в 2014 – 202</w:t>
      </w:r>
      <w:r>
        <w:rPr>
          <w:rFonts w:cs="Arial"/>
        </w:rPr>
        <w:t>2</w:t>
      </w:r>
      <w:r w:rsidRPr="009878D4">
        <w:rPr>
          <w:rFonts w:cs="Arial"/>
        </w:rPr>
        <w:t xml:space="preserve"> годах будут достигнуты следующие показатели, характеризующие эффективность реализации подпрограммы:</w:t>
      </w:r>
    </w:p>
    <w:p w:rsidR="00F57172" w:rsidRPr="009878D4" w:rsidRDefault="00F57172" w:rsidP="00F57172">
      <w:pPr>
        <w:numPr>
          <w:ilvl w:val="0"/>
          <w:numId w:val="21"/>
        </w:numPr>
        <w:autoSpaceDE w:val="0"/>
        <w:autoSpaceDN w:val="0"/>
        <w:adjustRightInd w:val="0"/>
        <w:ind w:left="0" w:firstLine="709"/>
        <w:rPr>
          <w:rFonts w:cs="Arial"/>
        </w:rPr>
      </w:pPr>
      <w:r w:rsidRPr="009878D4">
        <w:rPr>
          <w:rFonts w:cs="Arial"/>
          <w:color w:val="000000"/>
        </w:rPr>
        <w:t>Рост клубных формирований и участников в них до 1</w:t>
      </w:r>
      <w:r>
        <w:rPr>
          <w:rFonts w:cs="Arial"/>
          <w:color w:val="000000"/>
        </w:rPr>
        <w:t>5</w:t>
      </w:r>
      <w:r w:rsidRPr="009878D4">
        <w:rPr>
          <w:rFonts w:cs="Arial"/>
          <w:color w:val="000000"/>
        </w:rPr>
        <w:t>/7</w:t>
      </w:r>
      <w:r>
        <w:rPr>
          <w:rFonts w:cs="Arial"/>
          <w:color w:val="000000"/>
        </w:rPr>
        <w:t xml:space="preserve">6 </w:t>
      </w:r>
      <w:r w:rsidRPr="009878D4">
        <w:rPr>
          <w:rFonts w:cs="Arial"/>
          <w:color w:val="000000"/>
        </w:rPr>
        <w:t>ед.;</w:t>
      </w:r>
    </w:p>
    <w:p w:rsidR="00F57172" w:rsidRPr="009878D4" w:rsidRDefault="00F57172" w:rsidP="00F57172">
      <w:pPr>
        <w:numPr>
          <w:ilvl w:val="0"/>
          <w:numId w:val="21"/>
        </w:numPr>
        <w:autoSpaceDE w:val="0"/>
        <w:autoSpaceDN w:val="0"/>
        <w:adjustRightInd w:val="0"/>
        <w:ind w:left="0" w:firstLine="709"/>
        <w:rPr>
          <w:rFonts w:cs="Arial"/>
        </w:rPr>
      </w:pPr>
      <w:r w:rsidRPr="009878D4">
        <w:rPr>
          <w:rFonts w:cs="Arial"/>
          <w:color w:val="000000"/>
        </w:rPr>
        <w:t>Увеличение количества детей, подростков, занимающихся в творческих объединениях, клубах по интересам до 4</w:t>
      </w:r>
      <w:r>
        <w:rPr>
          <w:rFonts w:cs="Arial"/>
          <w:color w:val="000000"/>
        </w:rPr>
        <w:t>6</w:t>
      </w:r>
      <w:r w:rsidRPr="009878D4">
        <w:rPr>
          <w:rFonts w:cs="Arial"/>
          <w:color w:val="000000"/>
        </w:rPr>
        <w:t xml:space="preserve"> ед.;</w:t>
      </w:r>
    </w:p>
    <w:p w:rsidR="00F57172" w:rsidRPr="009878D4" w:rsidRDefault="00F57172" w:rsidP="00F57172">
      <w:pPr>
        <w:numPr>
          <w:ilvl w:val="0"/>
          <w:numId w:val="21"/>
        </w:numPr>
        <w:autoSpaceDE w:val="0"/>
        <w:autoSpaceDN w:val="0"/>
        <w:adjustRightInd w:val="0"/>
        <w:ind w:left="0" w:firstLine="709"/>
        <w:rPr>
          <w:rFonts w:cs="Arial"/>
        </w:rPr>
      </w:pPr>
      <w:r w:rsidRPr="009878D4">
        <w:rPr>
          <w:rFonts w:cs="Arial"/>
          <w:color w:val="000000"/>
        </w:rPr>
        <w:t xml:space="preserve">Удельный вес населения, участвующего в платных </w:t>
      </w:r>
      <w:proofErr w:type="spellStart"/>
      <w:r w:rsidRPr="009878D4">
        <w:rPr>
          <w:rFonts w:cs="Arial"/>
          <w:color w:val="000000"/>
        </w:rPr>
        <w:t>культурно-досуговых</w:t>
      </w:r>
      <w:proofErr w:type="spellEnd"/>
      <w:r w:rsidRPr="009878D4">
        <w:rPr>
          <w:rFonts w:cs="Arial"/>
          <w:color w:val="000000"/>
        </w:rPr>
        <w:t xml:space="preserve"> мероприятиях, проводимых муниципальными учреждениями культуры до 70 %;</w:t>
      </w:r>
    </w:p>
    <w:p w:rsidR="00F57172" w:rsidRPr="009878D4" w:rsidRDefault="00F57172" w:rsidP="00F57172">
      <w:pPr>
        <w:autoSpaceDE w:val="0"/>
        <w:autoSpaceDN w:val="0"/>
        <w:adjustRightInd w:val="0"/>
        <w:ind w:firstLine="709"/>
        <w:rPr>
          <w:rFonts w:cs="Arial"/>
        </w:rPr>
      </w:pPr>
    </w:p>
    <w:p w:rsidR="00F57172" w:rsidRPr="009878D4" w:rsidRDefault="00F57172" w:rsidP="00F57172">
      <w:pPr>
        <w:autoSpaceDE w:val="0"/>
        <w:autoSpaceDN w:val="0"/>
        <w:adjustRightInd w:val="0"/>
        <w:ind w:firstLine="709"/>
        <w:rPr>
          <w:rFonts w:cs="Arial"/>
        </w:rPr>
      </w:pPr>
      <w:r w:rsidRPr="009878D4">
        <w:rPr>
          <w:rFonts w:cs="Arial"/>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F57172" w:rsidRPr="009878D4" w:rsidRDefault="00F57172" w:rsidP="00F57172">
      <w:pPr>
        <w:tabs>
          <w:tab w:val="left" w:pos="0"/>
        </w:tabs>
        <w:autoSpaceDE w:val="0"/>
        <w:autoSpaceDN w:val="0"/>
        <w:adjustRightInd w:val="0"/>
        <w:ind w:firstLine="709"/>
        <w:rPr>
          <w:rFonts w:cs="Arial"/>
        </w:rPr>
      </w:pPr>
      <w:r w:rsidRPr="009878D4">
        <w:rPr>
          <w:rFonts w:cs="Arial"/>
        </w:rPr>
        <w:t xml:space="preserve"> - повышение качества и расширение спектра предоставляемых услуг учреждениями культуры;</w:t>
      </w:r>
    </w:p>
    <w:p w:rsidR="00F57172" w:rsidRPr="009878D4" w:rsidRDefault="00F57172" w:rsidP="00F57172">
      <w:pPr>
        <w:tabs>
          <w:tab w:val="left" w:pos="0"/>
        </w:tabs>
        <w:autoSpaceDE w:val="0"/>
        <w:autoSpaceDN w:val="0"/>
        <w:adjustRightInd w:val="0"/>
        <w:ind w:firstLine="709"/>
        <w:rPr>
          <w:rFonts w:cs="Arial"/>
        </w:rPr>
      </w:pPr>
      <w:r w:rsidRPr="009878D4">
        <w:rPr>
          <w:rFonts w:cs="Arial"/>
        </w:rPr>
        <w:t xml:space="preserve"> - формирование благоприятной среды для самореализации творческой личности и развития духовных потребностей общества.</w:t>
      </w:r>
    </w:p>
    <w:p w:rsidR="00F57172" w:rsidRPr="009878D4" w:rsidRDefault="00F57172" w:rsidP="00F57172">
      <w:pPr>
        <w:tabs>
          <w:tab w:val="left" w:pos="0"/>
        </w:tabs>
        <w:autoSpaceDE w:val="0"/>
        <w:autoSpaceDN w:val="0"/>
        <w:adjustRightInd w:val="0"/>
        <w:ind w:firstLine="709"/>
        <w:rPr>
          <w:rFonts w:cs="Arial"/>
        </w:rPr>
      </w:pPr>
    </w:p>
    <w:p w:rsidR="00F57172" w:rsidRPr="009878D4" w:rsidRDefault="00F57172" w:rsidP="00F57172">
      <w:pPr>
        <w:widowControl w:val="0"/>
        <w:autoSpaceDE w:val="0"/>
        <w:autoSpaceDN w:val="0"/>
        <w:adjustRightInd w:val="0"/>
        <w:ind w:firstLine="709"/>
        <w:rPr>
          <w:rFonts w:cs="Arial"/>
        </w:rPr>
      </w:pPr>
      <w:r w:rsidRPr="009878D4">
        <w:rPr>
          <w:rFonts w:cs="Arial"/>
        </w:rPr>
        <w:t xml:space="preserve">Оценка эффективности реализации подпрограммы «Культура и наследие» осуществляется ежегодно на основе целевых индикаторов и показателей, что позволяет проводить мониторинг динамики изменений за оцениваемый период с целью </w:t>
      </w:r>
      <w:proofErr w:type="gramStart"/>
      <w:r w:rsidRPr="009878D4">
        <w:rPr>
          <w:rFonts w:cs="Arial"/>
        </w:rPr>
        <w:t>уточнения степени эффективности реализации подпрограммы</w:t>
      </w:r>
      <w:proofErr w:type="gramEnd"/>
      <w:r w:rsidRPr="009878D4">
        <w:rPr>
          <w:rFonts w:cs="Arial"/>
        </w:rPr>
        <w:t>.</w:t>
      </w:r>
    </w:p>
    <w:p w:rsidR="00F57172" w:rsidRDefault="00F57172" w:rsidP="00F57172">
      <w:pPr>
        <w:widowControl w:val="0"/>
        <w:autoSpaceDE w:val="0"/>
        <w:autoSpaceDN w:val="0"/>
        <w:adjustRightInd w:val="0"/>
        <w:ind w:firstLine="709"/>
        <w:rPr>
          <w:rFonts w:cs="Arial"/>
        </w:rPr>
      </w:pPr>
      <w:r w:rsidRPr="009878D4">
        <w:rPr>
          <w:rFonts w:cs="Arial"/>
        </w:rPr>
        <w:t>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Default="00F57172" w:rsidP="00F57172">
      <w:pPr>
        <w:widowControl w:val="0"/>
        <w:autoSpaceDE w:val="0"/>
        <w:autoSpaceDN w:val="0"/>
        <w:adjustRightInd w:val="0"/>
        <w:ind w:firstLine="709"/>
        <w:rPr>
          <w:rFonts w:cs="Arial"/>
        </w:rPr>
      </w:pPr>
    </w:p>
    <w:p w:rsidR="00F57172" w:rsidRPr="00775B7E" w:rsidRDefault="00F57172" w:rsidP="00F57172">
      <w:pPr>
        <w:widowControl w:val="0"/>
        <w:autoSpaceDE w:val="0"/>
        <w:autoSpaceDN w:val="0"/>
        <w:adjustRightInd w:val="0"/>
        <w:ind w:firstLine="709"/>
        <w:jc w:val="right"/>
        <w:rPr>
          <w:rFonts w:cs="Arial"/>
          <w:bCs/>
        </w:rPr>
      </w:pPr>
      <w:r w:rsidRPr="00775B7E">
        <w:rPr>
          <w:rFonts w:cs="Arial"/>
          <w:bCs/>
        </w:rPr>
        <w:lastRenderedPageBreak/>
        <w:t>Приложение № 1</w:t>
      </w:r>
    </w:p>
    <w:p w:rsidR="00F57172" w:rsidRPr="00775B7E" w:rsidRDefault="00F57172" w:rsidP="00F57172">
      <w:pPr>
        <w:ind w:firstLine="709"/>
        <w:rPr>
          <w:rFonts w:cs="Arial"/>
        </w:rPr>
      </w:pPr>
    </w:p>
    <w:p w:rsidR="00F57172" w:rsidRPr="00775B7E" w:rsidRDefault="00F57172" w:rsidP="00F57172">
      <w:pPr>
        <w:ind w:firstLine="709"/>
        <w:jc w:val="center"/>
        <w:rPr>
          <w:rFonts w:cs="Arial"/>
        </w:rPr>
      </w:pPr>
      <w:r w:rsidRPr="00775B7E">
        <w:rPr>
          <w:rFonts w:cs="Arial"/>
        </w:rPr>
        <w:t xml:space="preserve">Целевые показатели (индикаторы) </w:t>
      </w:r>
      <w:proofErr w:type="gramStart"/>
      <w:r w:rsidRPr="00775B7E">
        <w:rPr>
          <w:rFonts w:cs="Arial"/>
        </w:rPr>
        <w:t>экономической</w:t>
      </w:r>
      <w:proofErr w:type="gramEnd"/>
      <w:r w:rsidRPr="00775B7E">
        <w:rPr>
          <w:rFonts w:cs="Arial"/>
        </w:rPr>
        <w:t xml:space="preserve"> и</w:t>
      </w:r>
    </w:p>
    <w:p w:rsidR="00F57172" w:rsidRPr="00775B7E" w:rsidRDefault="00F57172" w:rsidP="00F57172">
      <w:pPr>
        <w:ind w:firstLine="709"/>
        <w:jc w:val="center"/>
        <w:rPr>
          <w:rFonts w:cs="Arial"/>
        </w:rPr>
      </w:pPr>
      <w:r w:rsidRPr="00775B7E">
        <w:rPr>
          <w:rFonts w:cs="Arial"/>
        </w:rPr>
        <w:t>социальной эффективности выполнения подпрограммы</w:t>
      </w:r>
    </w:p>
    <w:p w:rsidR="00F57172" w:rsidRPr="00775B7E" w:rsidRDefault="00F57172" w:rsidP="00F57172">
      <w:pPr>
        <w:ind w:firstLine="709"/>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1597"/>
        <w:gridCol w:w="1000"/>
        <w:gridCol w:w="2175"/>
        <w:gridCol w:w="1760"/>
        <w:gridCol w:w="1417"/>
        <w:gridCol w:w="1417"/>
      </w:tblGrid>
      <w:tr w:rsidR="00F57172" w:rsidRPr="00F36983" w:rsidTr="00F57172">
        <w:tc>
          <w:tcPr>
            <w:tcW w:w="488"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 xml:space="preserve">№ </w:t>
            </w:r>
            <w:proofErr w:type="spellStart"/>
            <w:proofErr w:type="gramStart"/>
            <w:r w:rsidRPr="00F36983">
              <w:rPr>
                <w:rFonts w:cs="Arial"/>
                <w:sz w:val="20"/>
                <w:szCs w:val="20"/>
              </w:rPr>
              <w:t>п</w:t>
            </w:r>
            <w:proofErr w:type="spellEnd"/>
            <w:proofErr w:type="gramEnd"/>
            <w:r w:rsidRPr="00F36983">
              <w:rPr>
                <w:rFonts w:cs="Arial"/>
                <w:sz w:val="20"/>
                <w:szCs w:val="20"/>
              </w:rPr>
              <w:t>/</w:t>
            </w:r>
            <w:proofErr w:type="spellStart"/>
            <w:r w:rsidRPr="00F36983">
              <w:rPr>
                <w:rFonts w:cs="Arial"/>
                <w:sz w:val="20"/>
                <w:szCs w:val="20"/>
              </w:rPr>
              <w:t>п</w:t>
            </w:r>
            <w:proofErr w:type="spellEnd"/>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Наименование целевых показателей (индикаторов)</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 xml:space="preserve">Ед. </w:t>
            </w:r>
            <w:proofErr w:type="spellStart"/>
            <w:r w:rsidRPr="00F36983">
              <w:rPr>
                <w:rFonts w:cs="Arial"/>
                <w:sz w:val="20"/>
                <w:szCs w:val="20"/>
              </w:rPr>
              <w:t>изм</w:t>
            </w:r>
            <w:proofErr w:type="spellEnd"/>
            <w:r w:rsidRPr="00F36983">
              <w:rPr>
                <w:rFonts w:cs="Arial"/>
                <w:sz w:val="20"/>
                <w:szCs w:val="20"/>
              </w:rPr>
              <w:t>.</w:t>
            </w:r>
          </w:p>
        </w:tc>
        <w:tc>
          <w:tcPr>
            <w:tcW w:w="3935" w:type="dxa"/>
            <w:gridSpan w:val="2"/>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Методика расчёта показателей (индикаторов)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Срок реализации показателя (индикатора)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Плановые значения показателя (индикатора)</w:t>
            </w:r>
          </w:p>
        </w:tc>
      </w:tr>
      <w:tr w:rsidR="00F57172" w:rsidRPr="00F36983" w:rsidTr="00F57172">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Алгоритм (формула) расчёта базового показателя (индикатора)</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Источник данных для расчёта показателя (индикатора)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r>
      <w:tr w:rsidR="00F57172" w:rsidRPr="00F36983" w:rsidTr="00F57172">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1</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3</w:t>
            </w:r>
          </w:p>
        </w:tc>
        <w:tc>
          <w:tcPr>
            <w:tcW w:w="2175"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4</w:t>
            </w: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7</w:t>
            </w:r>
          </w:p>
        </w:tc>
      </w:tr>
      <w:tr w:rsidR="00F57172" w:rsidRPr="00F36983" w:rsidTr="00F57172">
        <w:tc>
          <w:tcPr>
            <w:tcW w:w="488" w:type="dxa"/>
            <w:vMerge w:val="restart"/>
            <w:tcBorders>
              <w:top w:val="single" w:sz="4" w:space="0" w:color="auto"/>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1.</w:t>
            </w:r>
          </w:p>
        </w:tc>
        <w:tc>
          <w:tcPr>
            <w:tcW w:w="1597"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r w:rsidRPr="00F36983">
              <w:rPr>
                <w:rFonts w:cs="Arial"/>
                <w:sz w:val="20"/>
                <w:szCs w:val="20"/>
              </w:rPr>
              <w:t xml:space="preserve">Рост </w:t>
            </w:r>
          </w:p>
          <w:p w:rsidR="00F57172" w:rsidRPr="00F36983" w:rsidRDefault="00F57172" w:rsidP="00C44ECF">
            <w:pPr>
              <w:ind w:firstLine="0"/>
              <w:rPr>
                <w:rFonts w:cs="Arial"/>
                <w:sz w:val="20"/>
                <w:szCs w:val="20"/>
              </w:rPr>
            </w:pPr>
            <w:r w:rsidRPr="00F36983">
              <w:rPr>
                <w:rFonts w:cs="Arial"/>
                <w:sz w:val="20"/>
                <w:szCs w:val="20"/>
              </w:rPr>
              <w:t xml:space="preserve">количества </w:t>
            </w:r>
          </w:p>
          <w:p w:rsidR="00F57172" w:rsidRPr="00F36983" w:rsidRDefault="00F57172" w:rsidP="00C44ECF">
            <w:pPr>
              <w:ind w:firstLine="0"/>
              <w:rPr>
                <w:rFonts w:cs="Arial"/>
                <w:sz w:val="20"/>
                <w:szCs w:val="20"/>
              </w:rPr>
            </w:pPr>
            <w:r w:rsidRPr="00F36983">
              <w:rPr>
                <w:rFonts w:cs="Arial"/>
                <w:sz w:val="20"/>
                <w:szCs w:val="20"/>
              </w:rPr>
              <w:t xml:space="preserve">новых </w:t>
            </w:r>
          </w:p>
          <w:p w:rsidR="00F57172" w:rsidRPr="00F36983" w:rsidRDefault="00F57172" w:rsidP="00C44ECF">
            <w:pPr>
              <w:ind w:firstLine="0"/>
              <w:rPr>
                <w:rFonts w:cs="Arial"/>
                <w:sz w:val="20"/>
                <w:szCs w:val="20"/>
              </w:rPr>
            </w:pPr>
            <w:r w:rsidRPr="00F36983">
              <w:rPr>
                <w:rFonts w:cs="Arial"/>
                <w:sz w:val="20"/>
                <w:szCs w:val="20"/>
              </w:rPr>
              <w:t xml:space="preserve">поступлений </w:t>
            </w:r>
          </w:p>
          <w:p w:rsidR="00F57172" w:rsidRPr="00F36983" w:rsidRDefault="00F57172" w:rsidP="00C44ECF">
            <w:pPr>
              <w:ind w:firstLine="0"/>
              <w:rPr>
                <w:rFonts w:cs="Arial"/>
                <w:sz w:val="20"/>
                <w:szCs w:val="20"/>
              </w:rPr>
            </w:pPr>
            <w:r w:rsidRPr="00F36983">
              <w:rPr>
                <w:rFonts w:cs="Arial"/>
                <w:sz w:val="20"/>
                <w:szCs w:val="20"/>
              </w:rPr>
              <w:t xml:space="preserve">на 1 тыс. </w:t>
            </w:r>
          </w:p>
          <w:p w:rsidR="00F57172" w:rsidRPr="00F36983" w:rsidRDefault="00F57172" w:rsidP="00C44ECF">
            <w:pPr>
              <w:ind w:firstLine="0"/>
              <w:rPr>
                <w:rFonts w:cs="Arial"/>
                <w:sz w:val="20"/>
                <w:szCs w:val="20"/>
              </w:rPr>
            </w:pPr>
            <w:r w:rsidRPr="00F36983">
              <w:rPr>
                <w:rFonts w:cs="Arial"/>
                <w:sz w:val="20"/>
                <w:szCs w:val="20"/>
              </w:rPr>
              <w:t>жителей</w:t>
            </w:r>
          </w:p>
        </w:tc>
        <w:tc>
          <w:tcPr>
            <w:tcW w:w="1000"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r w:rsidRPr="00F36983">
              <w:rPr>
                <w:rFonts w:cs="Arial"/>
                <w:sz w:val="20"/>
                <w:szCs w:val="20"/>
              </w:rPr>
              <w:t>Экземпляров документов</w:t>
            </w:r>
          </w:p>
        </w:tc>
        <w:tc>
          <w:tcPr>
            <w:tcW w:w="2175"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 xml:space="preserve">Рассчитывается путём деления поступлений экземпляров на конец года (ед.) на численность постоянного населения на эту же дату (тыс. чел.) </w:t>
            </w:r>
          </w:p>
          <w:p w:rsidR="00F57172" w:rsidRPr="00F36983" w:rsidRDefault="00F57172" w:rsidP="00C44ECF">
            <w:pPr>
              <w:ind w:firstLine="0"/>
              <w:rPr>
                <w:rFonts w:cs="Arial"/>
                <w:sz w:val="20"/>
                <w:szCs w:val="20"/>
              </w:rPr>
            </w:pPr>
            <w:proofErr w:type="spellStart"/>
            <w:proofErr w:type="gramStart"/>
            <w:r w:rsidRPr="00F36983">
              <w:rPr>
                <w:rFonts w:cs="Arial"/>
                <w:sz w:val="20"/>
                <w:szCs w:val="20"/>
              </w:rPr>
              <w:t>Р</w:t>
            </w:r>
            <w:proofErr w:type="gramEnd"/>
            <w:r w:rsidRPr="00F36983">
              <w:rPr>
                <w:rFonts w:cs="Arial"/>
                <w:sz w:val="20"/>
                <w:szCs w:val="20"/>
              </w:rPr>
              <w:t>=Пэ</w:t>
            </w:r>
            <w:proofErr w:type="spellEnd"/>
            <w:r w:rsidRPr="00F36983">
              <w:rPr>
                <w:rFonts w:cs="Arial"/>
                <w:sz w:val="20"/>
                <w:szCs w:val="20"/>
              </w:rPr>
              <w:t>/</w:t>
            </w:r>
            <w:proofErr w:type="spellStart"/>
            <w:r w:rsidRPr="00F36983">
              <w:rPr>
                <w:rFonts w:cs="Arial"/>
                <w:sz w:val="20"/>
                <w:szCs w:val="20"/>
              </w:rPr>
              <w:t>Чн</w:t>
            </w:r>
            <w:proofErr w:type="spellEnd"/>
          </w:p>
          <w:p w:rsidR="00F57172" w:rsidRPr="00F36983" w:rsidRDefault="00F57172" w:rsidP="00C44ECF">
            <w:pPr>
              <w:ind w:firstLine="0"/>
              <w:rPr>
                <w:rFonts w:cs="Arial"/>
                <w:sz w:val="20"/>
                <w:szCs w:val="20"/>
              </w:rPr>
            </w:pPr>
            <w:proofErr w:type="spellStart"/>
            <w:r w:rsidRPr="00F36983">
              <w:rPr>
                <w:rFonts w:cs="Arial"/>
                <w:sz w:val="20"/>
                <w:szCs w:val="20"/>
              </w:rPr>
              <w:t>Пэ</w:t>
            </w:r>
            <w:proofErr w:type="spellEnd"/>
            <w:r w:rsidRPr="00F36983">
              <w:rPr>
                <w:rFonts w:cs="Arial"/>
                <w:sz w:val="20"/>
                <w:szCs w:val="20"/>
              </w:rPr>
              <w:t xml:space="preserve"> – Поступления экземпляров за год (ед.)</w:t>
            </w:r>
          </w:p>
          <w:p w:rsidR="00F57172" w:rsidRPr="00F36983" w:rsidRDefault="00F57172" w:rsidP="00C44ECF">
            <w:pPr>
              <w:ind w:firstLine="0"/>
              <w:rPr>
                <w:rFonts w:cs="Arial"/>
                <w:sz w:val="20"/>
                <w:szCs w:val="20"/>
              </w:rPr>
            </w:pPr>
            <w:proofErr w:type="spellStart"/>
            <w:r w:rsidRPr="00F36983">
              <w:rPr>
                <w:rFonts w:cs="Arial"/>
                <w:sz w:val="20"/>
                <w:szCs w:val="20"/>
              </w:rPr>
              <w:t>Чн</w:t>
            </w:r>
            <w:proofErr w:type="spellEnd"/>
            <w:r w:rsidRPr="00F36983">
              <w:rPr>
                <w:rFonts w:cs="Arial"/>
                <w:sz w:val="20"/>
                <w:szCs w:val="20"/>
              </w:rPr>
              <w:t xml:space="preserve"> – Численность постоянного населения (тыс. чел.)</w:t>
            </w:r>
          </w:p>
          <w:p w:rsidR="00F57172" w:rsidRPr="00F36983" w:rsidRDefault="00F57172" w:rsidP="00C44ECF">
            <w:pPr>
              <w:ind w:firstLine="0"/>
              <w:rPr>
                <w:rFonts w:cs="Arial"/>
                <w:sz w:val="20"/>
                <w:szCs w:val="20"/>
              </w:rPr>
            </w:pPr>
            <w:proofErr w:type="gramStart"/>
            <w:r w:rsidRPr="00F36983">
              <w:rPr>
                <w:rFonts w:cs="Arial"/>
                <w:sz w:val="20"/>
                <w:szCs w:val="20"/>
              </w:rPr>
              <w:t>Р</w:t>
            </w:r>
            <w:proofErr w:type="gramEnd"/>
            <w:r w:rsidRPr="00F36983">
              <w:rPr>
                <w:rFonts w:cs="Arial"/>
                <w:sz w:val="20"/>
                <w:szCs w:val="20"/>
              </w:rPr>
              <w:t xml:space="preserve"> – Рост количества новых поступлений на 1 тыс. жителей</w:t>
            </w:r>
          </w:p>
        </w:tc>
        <w:tc>
          <w:tcPr>
            <w:tcW w:w="1760"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r w:rsidRPr="00F36983">
              <w:rPr>
                <w:rFonts w:cs="Arial"/>
                <w:sz w:val="20"/>
                <w:szCs w:val="20"/>
              </w:rPr>
              <w:t>Модельный стандарт деятельности библиотеки,</w:t>
            </w:r>
          </w:p>
          <w:p w:rsidR="00F57172" w:rsidRPr="00F36983" w:rsidRDefault="00F57172" w:rsidP="00C44ECF">
            <w:pPr>
              <w:ind w:firstLine="0"/>
              <w:rPr>
                <w:rFonts w:cs="Arial"/>
                <w:sz w:val="20"/>
                <w:szCs w:val="20"/>
              </w:rPr>
            </w:pPr>
            <w:r w:rsidRPr="00F36983">
              <w:rPr>
                <w:rFonts w:cs="Arial"/>
                <w:sz w:val="20"/>
                <w:szCs w:val="20"/>
              </w:rPr>
              <w:t>перспективный план работы по комплектованию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93</w:t>
            </w: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95</w:t>
            </w: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97</w:t>
            </w: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100</w:t>
            </w: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103</w:t>
            </w: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r w:rsidRPr="00F36983">
              <w:rPr>
                <w:rFonts w:cs="Arial"/>
                <w:sz w:val="20"/>
                <w:szCs w:val="20"/>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105</w:t>
            </w:r>
          </w:p>
        </w:tc>
      </w:tr>
      <w:tr w:rsidR="00F57172" w:rsidRPr="00F36983" w:rsidTr="00F57172">
        <w:trPr>
          <w:trHeight w:val="169"/>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2020</w:t>
            </w:r>
          </w:p>
        </w:tc>
        <w:tc>
          <w:tcPr>
            <w:tcW w:w="1417" w:type="dxa"/>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110</w:t>
            </w:r>
          </w:p>
        </w:tc>
      </w:tr>
      <w:tr w:rsidR="00F57172" w:rsidRPr="00F36983" w:rsidTr="00F57172">
        <w:trPr>
          <w:trHeight w:val="216"/>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2021</w:t>
            </w:r>
          </w:p>
        </w:tc>
        <w:tc>
          <w:tcPr>
            <w:tcW w:w="1417" w:type="dxa"/>
            <w:tcBorders>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115</w:t>
            </w:r>
          </w:p>
        </w:tc>
      </w:tr>
      <w:tr w:rsidR="00F57172" w:rsidRPr="00F36983" w:rsidTr="00F57172">
        <w:trPr>
          <w:trHeight w:val="262"/>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jc w:val="left"/>
              <w:rPr>
                <w:rFonts w:cs="Arial"/>
                <w:sz w:val="20"/>
                <w:szCs w:val="20"/>
              </w:rPr>
            </w:pPr>
            <w:r>
              <w:rPr>
                <w:rFonts w:cs="Arial"/>
                <w:sz w:val="20"/>
                <w:szCs w:val="20"/>
              </w:rPr>
              <w:t>2022</w:t>
            </w:r>
          </w:p>
        </w:tc>
        <w:tc>
          <w:tcPr>
            <w:tcW w:w="1417" w:type="dxa"/>
            <w:tcBorders>
              <w:left w:val="single" w:sz="4" w:space="0" w:color="auto"/>
              <w:bottom w:val="single" w:sz="4" w:space="0" w:color="auto"/>
              <w:right w:val="single" w:sz="4" w:space="0" w:color="auto"/>
            </w:tcBorders>
            <w:shd w:val="clear" w:color="auto" w:fill="auto"/>
          </w:tcPr>
          <w:p w:rsidR="00F57172" w:rsidRPr="00F36983" w:rsidRDefault="00F57172" w:rsidP="00C44ECF">
            <w:pPr>
              <w:ind w:firstLine="0"/>
              <w:jc w:val="left"/>
              <w:rPr>
                <w:rFonts w:cs="Arial"/>
                <w:sz w:val="20"/>
                <w:szCs w:val="20"/>
              </w:rPr>
            </w:pPr>
            <w:r>
              <w:rPr>
                <w:rFonts w:cs="Arial"/>
                <w:sz w:val="20"/>
                <w:szCs w:val="20"/>
              </w:rPr>
              <w:t>120</w:t>
            </w:r>
          </w:p>
        </w:tc>
      </w:tr>
      <w:tr w:rsidR="00F57172" w:rsidRPr="00F36983" w:rsidTr="00F57172">
        <w:trPr>
          <w:trHeight w:val="2629"/>
        </w:trPr>
        <w:tc>
          <w:tcPr>
            <w:tcW w:w="488"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rPr>
                <w:rFonts w:cs="Arial"/>
                <w:sz w:val="20"/>
                <w:szCs w:val="20"/>
              </w:rPr>
            </w:pPr>
          </w:p>
        </w:tc>
        <w:tc>
          <w:tcPr>
            <w:tcW w:w="1417" w:type="dxa"/>
            <w:tcBorders>
              <w:left w:val="single" w:sz="4" w:space="0" w:color="auto"/>
              <w:bottom w:val="single" w:sz="4" w:space="0" w:color="auto"/>
              <w:right w:val="single" w:sz="4" w:space="0" w:color="auto"/>
            </w:tcBorders>
            <w:shd w:val="clear" w:color="auto" w:fill="auto"/>
          </w:tcPr>
          <w:p w:rsidR="00F57172" w:rsidRPr="00F36983" w:rsidRDefault="00F57172" w:rsidP="00C44ECF">
            <w:pPr>
              <w:rPr>
                <w:rFonts w:cs="Arial"/>
                <w:sz w:val="20"/>
                <w:szCs w:val="20"/>
              </w:rPr>
            </w:pPr>
          </w:p>
        </w:tc>
      </w:tr>
      <w:tr w:rsidR="00F57172" w:rsidRPr="00F36983" w:rsidTr="00F57172">
        <w:tc>
          <w:tcPr>
            <w:tcW w:w="488"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r w:rsidRPr="00F36983">
              <w:rPr>
                <w:rFonts w:cs="Arial"/>
                <w:sz w:val="20"/>
                <w:szCs w:val="20"/>
              </w:rPr>
              <w:t>2.</w:t>
            </w:r>
          </w:p>
        </w:tc>
        <w:tc>
          <w:tcPr>
            <w:tcW w:w="1597"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roofErr w:type="spellStart"/>
            <w:r w:rsidRPr="00F36983">
              <w:rPr>
                <w:rFonts w:cs="Arial"/>
                <w:sz w:val="20"/>
                <w:szCs w:val="20"/>
              </w:rPr>
              <w:t>Сокраще</w:t>
            </w:r>
            <w:proofErr w:type="spellEnd"/>
            <w:r w:rsidRPr="00F36983">
              <w:rPr>
                <w:rFonts w:cs="Arial"/>
                <w:sz w:val="20"/>
                <w:szCs w:val="20"/>
              </w:rPr>
              <w:t>-</w:t>
            </w:r>
          </w:p>
          <w:p w:rsidR="00F57172" w:rsidRPr="00F36983" w:rsidRDefault="00F57172" w:rsidP="00C44ECF">
            <w:pPr>
              <w:ind w:firstLine="0"/>
              <w:rPr>
                <w:rFonts w:cs="Arial"/>
                <w:sz w:val="20"/>
                <w:szCs w:val="20"/>
              </w:rPr>
            </w:pPr>
            <w:proofErr w:type="spellStart"/>
            <w:r w:rsidRPr="00F36983">
              <w:rPr>
                <w:rFonts w:cs="Arial"/>
                <w:sz w:val="20"/>
                <w:szCs w:val="20"/>
              </w:rPr>
              <w:t>ние</w:t>
            </w:r>
            <w:proofErr w:type="spellEnd"/>
            <w:r w:rsidRPr="00F36983">
              <w:rPr>
                <w:rFonts w:cs="Arial"/>
                <w:sz w:val="20"/>
                <w:szCs w:val="20"/>
              </w:rPr>
              <w:t xml:space="preserve"> числа </w:t>
            </w:r>
          </w:p>
          <w:p w:rsidR="00F57172" w:rsidRPr="00F36983" w:rsidRDefault="00F57172" w:rsidP="00C44ECF">
            <w:pPr>
              <w:ind w:firstLine="0"/>
              <w:rPr>
                <w:rFonts w:cs="Arial"/>
                <w:sz w:val="20"/>
                <w:szCs w:val="20"/>
              </w:rPr>
            </w:pPr>
            <w:r w:rsidRPr="00F36983">
              <w:rPr>
                <w:rFonts w:cs="Arial"/>
                <w:sz w:val="20"/>
                <w:szCs w:val="20"/>
              </w:rPr>
              <w:t xml:space="preserve">отказов </w:t>
            </w:r>
            <w:proofErr w:type="gramStart"/>
            <w:r w:rsidRPr="00F36983">
              <w:rPr>
                <w:rFonts w:cs="Arial"/>
                <w:sz w:val="20"/>
                <w:szCs w:val="20"/>
              </w:rPr>
              <w:t>на</w:t>
            </w:r>
            <w:proofErr w:type="gramEnd"/>
            <w:r w:rsidRPr="00F36983">
              <w:rPr>
                <w:rFonts w:cs="Arial"/>
                <w:sz w:val="20"/>
                <w:szCs w:val="20"/>
              </w:rPr>
              <w:t xml:space="preserve"> </w:t>
            </w:r>
          </w:p>
          <w:p w:rsidR="00F57172" w:rsidRPr="00F36983" w:rsidRDefault="00F57172" w:rsidP="00C44ECF">
            <w:pPr>
              <w:ind w:firstLine="0"/>
              <w:rPr>
                <w:rFonts w:cs="Arial"/>
                <w:sz w:val="20"/>
                <w:szCs w:val="20"/>
              </w:rPr>
            </w:pPr>
            <w:r w:rsidRPr="00F36983">
              <w:rPr>
                <w:rFonts w:cs="Arial"/>
                <w:sz w:val="20"/>
                <w:szCs w:val="20"/>
              </w:rPr>
              <w:t xml:space="preserve">запросы </w:t>
            </w:r>
          </w:p>
          <w:p w:rsidR="00F57172" w:rsidRPr="00F36983" w:rsidRDefault="00F57172" w:rsidP="00C44ECF">
            <w:pPr>
              <w:ind w:firstLine="0"/>
              <w:rPr>
                <w:rFonts w:cs="Arial"/>
                <w:sz w:val="20"/>
                <w:szCs w:val="20"/>
              </w:rPr>
            </w:pPr>
            <w:proofErr w:type="spellStart"/>
            <w:r w:rsidRPr="00F36983">
              <w:rPr>
                <w:rFonts w:cs="Arial"/>
                <w:sz w:val="20"/>
                <w:szCs w:val="20"/>
              </w:rPr>
              <w:t>пользова</w:t>
            </w:r>
            <w:proofErr w:type="spellEnd"/>
            <w:r w:rsidRPr="00F36983">
              <w:rPr>
                <w:rFonts w:cs="Arial"/>
                <w:sz w:val="20"/>
                <w:szCs w:val="20"/>
              </w:rPr>
              <w:t>-</w:t>
            </w:r>
          </w:p>
          <w:p w:rsidR="00F57172" w:rsidRPr="00F36983" w:rsidRDefault="00F57172" w:rsidP="00C44ECF">
            <w:pPr>
              <w:ind w:firstLine="0"/>
              <w:rPr>
                <w:rFonts w:cs="Arial"/>
                <w:sz w:val="20"/>
                <w:szCs w:val="20"/>
              </w:rPr>
            </w:pPr>
            <w:proofErr w:type="spellStart"/>
            <w:r w:rsidRPr="00F36983">
              <w:rPr>
                <w:rFonts w:cs="Arial"/>
                <w:sz w:val="20"/>
                <w:szCs w:val="20"/>
              </w:rPr>
              <w:t>телей</w:t>
            </w:r>
            <w:proofErr w:type="spellEnd"/>
          </w:p>
        </w:tc>
        <w:tc>
          <w:tcPr>
            <w:tcW w:w="1000"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p>
          <w:p w:rsidR="00F57172" w:rsidRPr="00F36983" w:rsidRDefault="00F57172" w:rsidP="00C44ECF">
            <w:pPr>
              <w:ind w:firstLine="0"/>
              <w:rPr>
                <w:rFonts w:cs="Arial"/>
                <w:sz w:val="20"/>
                <w:szCs w:val="20"/>
              </w:rPr>
            </w:pPr>
            <w:r w:rsidRPr="00F36983">
              <w:rPr>
                <w:rFonts w:cs="Arial"/>
                <w:sz w:val="20"/>
                <w:szCs w:val="20"/>
              </w:rPr>
              <w:t>%</w:t>
            </w:r>
          </w:p>
        </w:tc>
        <w:tc>
          <w:tcPr>
            <w:tcW w:w="2175"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Рассчитывается путём деления числа отказов отчётного года (</w:t>
            </w:r>
            <w:proofErr w:type="spellStart"/>
            <w:r w:rsidRPr="00F36983">
              <w:rPr>
                <w:rFonts w:cs="Arial"/>
                <w:sz w:val="20"/>
                <w:szCs w:val="20"/>
              </w:rPr>
              <w:t>Чот</w:t>
            </w:r>
            <w:proofErr w:type="spellEnd"/>
            <w:r w:rsidRPr="00F36983">
              <w:rPr>
                <w:rFonts w:cs="Arial"/>
                <w:sz w:val="20"/>
                <w:szCs w:val="20"/>
              </w:rPr>
              <w:t>) на число отказов прошлого года (Чоп).</w:t>
            </w:r>
          </w:p>
          <w:p w:rsidR="00F57172" w:rsidRPr="00F36983" w:rsidRDefault="00F57172" w:rsidP="00C44ECF">
            <w:pPr>
              <w:ind w:firstLine="0"/>
              <w:rPr>
                <w:rFonts w:cs="Arial"/>
                <w:sz w:val="20"/>
                <w:szCs w:val="20"/>
              </w:rPr>
            </w:pPr>
            <w:r w:rsidRPr="00F36983">
              <w:rPr>
                <w:rFonts w:cs="Arial"/>
                <w:sz w:val="20"/>
                <w:szCs w:val="20"/>
              </w:rPr>
              <w:t>Счо=100-Коог/</w:t>
            </w:r>
            <w:proofErr w:type="spellStart"/>
            <w:r w:rsidRPr="00F36983">
              <w:rPr>
                <w:rFonts w:cs="Arial"/>
                <w:sz w:val="20"/>
                <w:szCs w:val="20"/>
              </w:rPr>
              <w:t>Копг%</w:t>
            </w:r>
            <w:proofErr w:type="spellEnd"/>
          </w:p>
          <w:p w:rsidR="00F57172" w:rsidRPr="00F36983" w:rsidRDefault="00F57172" w:rsidP="00C44ECF">
            <w:pPr>
              <w:ind w:firstLine="0"/>
              <w:rPr>
                <w:rFonts w:cs="Arial"/>
                <w:sz w:val="20"/>
                <w:szCs w:val="20"/>
              </w:rPr>
            </w:pPr>
            <w:proofErr w:type="spellStart"/>
            <w:r w:rsidRPr="00F36983">
              <w:rPr>
                <w:rFonts w:cs="Arial"/>
                <w:sz w:val="20"/>
                <w:szCs w:val="20"/>
              </w:rPr>
              <w:t>Коог</w:t>
            </w:r>
            <w:proofErr w:type="spellEnd"/>
            <w:r w:rsidRPr="00F36983">
              <w:rPr>
                <w:rFonts w:cs="Arial"/>
                <w:sz w:val="20"/>
                <w:szCs w:val="20"/>
              </w:rPr>
              <w:t xml:space="preserve"> – Количество отказов отчётного года (ед.)</w:t>
            </w:r>
          </w:p>
          <w:p w:rsidR="00F57172" w:rsidRPr="00F36983" w:rsidRDefault="00F57172" w:rsidP="00C44ECF">
            <w:pPr>
              <w:ind w:firstLine="0"/>
              <w:rPr>
                <w:rFonts w:cs="Arial"/>
                <w:sz w:val="20"/>
                <w:szCs w:val="20"/>
              </w:rPr>
            </w:pPr>
            <w:proofErr w:type="spellStart"/>
            <w:r w:rsidRPr="00F36983">
              <w:rPr>
                <w:rFonts w:cs="Arial"/>
                <w:sz w:val="20"/>
                <w:szCs w:val="20"/>
              </w:rPr>
              <w:t>Копг</w:t>
            </w:r>
            <w:proofErr w:type="spellEnd"/>
            <w:r w:rsidRPr="00F36983">
              <w:rPr>
                <w:rFonts w:cs="Arial"/>
                <w:sz w:val="20"/>
                <w:szCs w:val="20"/>
              </w:rPr>
              <w:t xml:space="preserve"> – Количество отказов прошлого года (ед.)</w:t>
            </w:r>
          </w:p>
          <w:p w:rsidR="00F57172" w:rsidRPr="00F36983" w:rsidRDefault="00F57172" w:rsidP="00C44ECF">
            <w:pPr>
              <w:ind w:firstLine="0"/>
              <w:rPr>
                <w:rFonts w:cs="Arial"/>
                <w:sz w:val="20"/>
                <w:szCs w:val="20"/>
              </w:rPr>
            </w:pPr>
            <w:proofErr w:type="spellStart"/>
            <w:r w:rsidRPr="00F36983">
              <w:rPr>
                <w:rFonts w:cs="Arial"/>
                <w:sz w:val="20"/>
                <w:szCs w:val="20"/>
              </w:rPr>
              <w:t>Счо</w:t>
            </w:r>
            <w:proofErr w:type="spellEnd"/>
            <w:r w:rsidRPr="00F36983">
              <w:rPr>
                <w:rFonts w:cs="Arial"/>
                <w:sz w:val="20"/>
                <w:szCs w:val="20"/>
              </w:rPr>
              <w:t xml:space="preserve"> – сокращение числа отказов на запросы пользователей</w:t>
            </w:r>
          </w:p>
        </w:tc>
        <w:tc>
          <w:tcPr>
            <w:tcW w:w="1760" w:type="dxa"/>
            <w:vMerge w:val="restart"/>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 xml:space="preserve">Источник данных – картотека отказов: </w:t>
            </w:r>
          </w:p>
          <w:p w:rsidR="00F57172" w:rsidRPr="00F36983" w:rsidRDefault="00F57172" w:rsidP="00C44ECF">
            <w:pPr>
              <w:ind w:firstLine="0"/>
              <w:rPr>
                <w:rFonts w:cs="Arial"/>
                <w:sz w:val="20"/>
                <w:szCs w:val="20"/>
              </w:rPr>
            </w:pPr>
            <w:smartTag w:uri="urn:schemas-microsoft-com:office:smarttags" w:element="metricconverter">
              <w:smartTagPr>
                <w:attr w:name="ProductID" w:val="2014 г"/>
              </w:smartTagPr>
              <w:r w:rsidRPr="00F36983">
                <w:rPr>
                  <w:rFonts w:cs="Arial"/>
                  <w:sz w:val="20"/>
                  <w:szCs w:val="20"/>
                </w:rPr>
                <w:t>2014 г</w:t>
              </w:r>
            </w:smartTag>
            <w:r w:rsidRPr="00F36983">
              <w:rPr>
                <w:rFonts w:cs="Arial"/>
                <w:sz w:val="20"/>
                <w:szCs w:val="20"/>
              </w:rPr>
              <w:t>. – ед.;</w:t>
            </w:r>
          </w:p>
          <w:p w:rsidR="00F57172" w:rsidRPr="00F36983" w:rsidRDefault="00F57172" w:rsidP="00C44ECF">
            <w:pPr>
              <w:ind w:firstLine="0"/>
              <w:rPr>
                <w:rFonts w:cs="Arial"/>
                <w:sz w:val="20"/>
                <w:szCs w:val="20"/>
              </w:rPr>
            </w:pPr>
            <w:smartTag w:uri="urn:schemas-microsoft-com:office:smarttags" w:element="metricconverter">
              <w:smartTagPr>
                <w:attr w:name="ProductID" w:val="2015 г"/>
              </w:smartTagPr>
              <w:r w:rsidRPr="00F36983">
                <w:rPr>
                  <w:rFonts w:cs="Arial"/>
                  <w:sz w:val="20"/>
                  <w:szCs w:val="20"/>
                </w:rPr>
                <w:t>2015 г</w:t>
              </w:r>
            </w:smartTag>
            <w:r w:rsidRPr="00F36983">
              <w:rPr>
                <w:rFonts w:cs="Arial"/>
                <w:sz w:val="20"/>
                <w:szCs w:val="20"/>
              </w:rPr>
              <w:t>. – ед.;</w:t>
            </w:r>
          </w:p>
          <w:p w:rsidR="00F57172" w:rsidRPr="00F36983" w:rsidRDefault="00F57172" w:rsidP="00C44ECF">
            <w:pPr>
              <w:ind w:firstLine="0"/>
              <w:rPr>
                <w:rFonts w:cs="Arial"/>
                <w:sz w:val="20"/>
                <w:szCs w:val="20"/>
              </w:rPr>
            </w:pPr>
            <w:smartTag w:uri="urn:schemas-microsoft-com:office:smarttags" w:element="metricconverter">
              <w:smartTagPr>
                <w:attr w:name="ProductID" w:val="2016 г"/>
              </w:smartTagPr>
              <w:r w:rsidRPr="00F36983">
                <w:rPr>
                  <w:rFonts w:cs="Arial"/>
                  <w:sz w:val="20"/>
                  <w:szCs w:val="20"/>
                </w:rPr>
                <w:t>2016 г</w:t>
              </w:r>
            </w:smartTag>
            <w:r w:rsidRPr="00F36983">
              <w:rPr>
                <w:rFonts w:cs="Arial"/>
                <w:sz w:val="20"/>
                <w:szCs w:val="20"/>
              </w:rPr>
              <w:t>. – ед.;</w:t>
            </w:r>
          </w:p>
          <w:p w:rsidR="00F57172" w:rsidRPr="00F36983" w:rsidRDefault="00F57172" w:rsidP="00C44ECF">
            <w:pPr>
              <w:ind w:firstLine="0"/>
              <w:rPr>
                <w:rFonts w:cs="Arial"/>
                <w:sz w:val="20"/>
                <w:szCs w:val="20"/>
              </w:rPr>
            </w:pPr>
            <w:smartTag w:uri="urn:schemas-microsoft-com:office:smarttags" w:element="metricconverter">
              <w:smartTagPr>
                <w:attr w:name="ProductID" w:val="2017 г"/>
              </w:smartTagPr>
              <w:r w:rsidRPr="00F36983">
                <w:rPr>
                  <w:rFonts w:cs="Arial"/>
                  <w:sz w:val="20"/>
                  <w:szCs w:val="20"/>
                </w:rPr>
                <w:t>2017 г</w:t>
              </w:r>
            </w:smartTag>
            <w:r w:rsidRPr="00F36983">
              <w:rPr>
                <w:rFonts w:cs="Arial"/>
                <w:sz w:val="20"/>
                <w:szCs w:val="20"/>
              </w:rPr>
              <w:t>. – ед.;</w:t>
            </w:r>
          </w:p>
          <w:p w:rsidR="00F57172" w:rsidRPr="00F36983" w:rsidRDefault="00F57172" w:rsidP="00C44ECF">
            <w:pPr>
              <w:ind w:firstLine="0"/>
              <w:rPr>
                <w:rFonts w:cs="Arial"/>
                <w:sz w:val="20"/>
                <w:szCs w:val="20"/>
              </w:rPr>
            </w:pPr>
            <w:smartTag w:uri="urn:schemas-microsoft-com:office:smarttags" w:element="metricconverter">
              <w:smartTagPr>
                <w:attr w:name="ProductID" w:val="2018 г"/>
              </w:smartTagPr>
              <w:r w:rsidRPr="00F36983">
                <w:rPr>
                  <w:rFonts w:cs="Arial"/>
                  <w:sz w:val="20"/>
                  <w:szCs w:val="20"/>
                </w:rPr>
                <w:t>2018 г</w:t>
              </w:r>
            </w:smartTag>
            <w:r w:rsidRPr="00F36983">
              <w:rPr>
                <w:rFonts w:cs="Arial"/>
                <w:sz w:val="20"/>
                <w:szCs w:val="20"/>
              </w:rPr>
              <w:t>. – ед.,</w:t>
            </w:r>
          </w:p>
          <w:p w:rsidR="00F57172" w:rsidRPr="00F36983" w:rsidRDefault="00F57172" w:rsidP="00C44ECF">
            <w:pPr>
              <w:ind w:firstLine="0"/>
              <w:rPr>
                <w:rFonts w:cs="Arial"/>
                <w:sz w:val="20"/>
                <w:szCs w:val="20"/>
              </w:rPr>
            </w:pPr>
            <w:smartTag w:uri="urn:schemas-microsoft-com:office:smarttags" w:element="metricconverter">
              <w:smartTagPr>
                <w:attr w:name="ProductID" w:val="2019 г"/>
              </w:smartTagPr>
              <w:r w:rsidRPr="00F36983">
                <w:rPr>
                  <w:rFonts w:cs="Arial"/>
                  <w:sz w:val="20"/>
                  <w:szCs w:val="20"/>
                </w:rPr>
                <w:t>2019 г</w:t>
              </w:r>
            </w:smartTag>
            <w:r w:rsidRPr="00F36983">
              <w:rPr>
                <w:rFonts w:cs="Arial"/>
                <w:sz w:val="20"/>
                <w:szCs w:val="20"/>
              </w:rPr>
              <w:t>. – ед.,</w:t>
            </w:r>
          </w:p>
          <w:p w:rsidR="00F57172" w:rsidRPr="00F36983" w:rsidRDefault="00F57172" w:rsidP="00C44ECF">
            <w:pPr>
              <w:ind w:firstLine="0"/>
              <w:rPr>
                <w:rFonts w:cs="Arial"/>
                <w:sz w:val="20"/>
                <w:szCs w:val="20"/>
              </w:rPr>
            </w:pPr>
            <w:smartTag w:uri="urn:schemas-microsoft-com:office:smarttags" w:element="metricconverter">
              <w:smartTagPr>
                <w:attr w:name="ProductID" w:val="2020 г"/>
              </w:smartTagPr>
              <w:r w:rsidRPr="00F36983">
                <w:rPr>
                  <w:rFonts w:cs="Arial"/>
                  <w:sz w:val="20"/>
                  <w:szCs w:val="20"/>
                </w:rPr>
                <w:t>2020 г</w:t>
              </w:r>
            </w:smartTag>
            <w:r w:rsidRPr="00F36983">
              <w:rPr>
                <w:rFonts w:cs="Arial"/>
                <w:sz w:val="20"/>
                <w:szCs w:val="20"/>
              </w:rPr>
              <w:t>. – ед.</w:t>
            </w:r>
          </w:p>
          <w:p w:rsidR="00F57172" w:rsidRDefault="00F57172" w:rsidP="00C44ECF">
            <w:pPr>
              <w:ind w:firstLine="0"/>
              <w:rPr>
                <w:rFonts w:cs="Arial"/>
                <w:sz w:val="20"/>
                <w:szCs w:val="20"/>
              </w:rPr>
            </w:pPr>
            <w:r w:rsidRPr="00F36983">
              <w:rPr>
                <w:rFonts w:cs="Arial"/>
                <w:sz w:val="20"/>
                <w:szCs w:val="20"/>
              </w:rPr>
              <w:t>2021 г. – ед.</w:t>
            </w:r>
          </w:p>
          <w:p w:rsidR="00F57172" w:rsidRPr="00F36983" w:rsidRDefault="00F57172" w:rsidP="00C44ECF">
            <w:pPr>
              <w:ind w:firstLine="0"/>
              <w:rPr>
                <w:rFonts w:cs="Arial"/>
                <w:sz w:val="20"/>
                <w:szCs w:val="20"/>
              </w:rPr>
            </w:pPr>
            <w:r>
              <w:rPr>
                <w:rFonts w:cs="Arial"/>
                <w:sz w:val="20"/>
                <w:szCs w:val="20"/>
              </w:rPr>
              <w:t xml:space="preserve">2022 г. - </w:t>
            </w:r>
            <w:proofErr w:type="spellStart"/>
            <w:proofErr w:type="gramStart"/>
            <w:r>
              <w:rPr>
                <w:rFonts w:cs="Arial"/>
                <w:sz w:val="20"/>
                <w:szCs w:val="20"/>
              </w:rPr>
              <w:t>ед</w:t>
            </w:r>
            <w:proofErr w:type="spellEnd"/>
            <w:proofErr w:type="gramEnd"/>
          </w:p>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rPr>
          <w:trHeight w:val="128"/>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2020</w:t>
            </w:r>
          </w:p>
        </w:tc>
        <w:tc>
          <w:tcPr>
            <w:tcW w:w="1417" w:type="dxa"/>
            <w:tcBorders>
              <w:top w:val="single" w:sz="4" w:space="0" w:color="auto"/>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rPr>
          <w:trHeight w:val="173"/>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sidRPr="00F36983">
              <w:rPr>
                <w:rFonts w:cs="Arial"/>
                <w:sz w:val="20"/>
                <w:szCs w:val="20"/>
              </w:rPr>
              <w:t>2021</w:t>
            </w:r>
          </w:p>
        </w:tc>
        <w:tc>
          <w:tcPr>
            <w:tcW w:w="1417" w:type="dxa"/>
            <w:tcBorders>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rPr>
          <w:trHeight w:val="220"/>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r>
              <w:rPr>
                <w:rFonts w:cs="Arial"/>
                <w:sz w:val="20"/>
                <w:szCs w:val="20"/>
              </w:rPr>
              <w:t>2022</w:t>
            </w:r>
          </w:p>
        </w:tc>
        <w:tc>
          <w:tcPr>
            <w:tcW w:w="1417" w:type="dxa"/>
            <w:tcBorders>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rPr>
          <w:trHeight w:val="300"/>
        </w:trPr>
        <w:tc>
          <w:tcPr>
            <w:tcW w:w="488"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c>
          <w:tcPr>
            <w:tcW w:w="1417" w:type="dxa"/>
            <w:tcBorders>
              <w:left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r w:rsidR="00F57172" w:rsidRPr="00F36983" w:rsidTr="00F57172">
        <w:trPr>
          <w:trHeight w:val="1755"/>
        </w:trPr>
        <w:tc>
          <w:tcPr>
            <w:tcW w:w="488"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597"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000"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2175"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760" w:type="dxa"/>
            <w:vMerge/>
            <w:tcBorders>
              <w:left w:val="single" w:sz="4" w:space="0" w:color="auto"/>
              <w:bottom w:val="single" w:sz="4" w:space="0" w:color="auto"/>
              <w:right w:val="single" w:sz="4" w:space="0" w:color="auto"/>
            </w:tcBorders>
            <w:shd w:val="clear" w:color="auto" w:fill="auto"/>
            <w:vAlign w:val="center"/>
          </w:tcPr>
          <w:p w:rsidR="00F57172" w:rsidRPr="00F36983" w:rsidRDefault="00F57172" w:rsidP="00C44ECF">
            <w:pPr>
              <w:ind w:firstLine="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c>
          <w:tcPr>
            <w:tcW w:w="1417" w:type="dxa"/>
            <w:tcBorders>
              <w:left w:val="single" w:sz="4" w:space="0" w:color="auto"/>
              <w:bottom w:val="single" w:sz="4" w:space="0" w:color="auto"/>
              <w:right w:val="single" w:sz="4" w:space="0" w:color="auto"/>
            </w:tcBorders>
            <w:shd w:val="clear" w:color="auto" w:fill="auto"/>
          </w:tcPr>
          <w:p w:rsidR="00F57172" w:rsidRPr="00F36983" w:rsidRDefault="00F57172" w:rsidP="00C44ECF">
            <w:pPr>
              <w:ind w:firstLine="0"/>
              <w:rPr>
                <w:rFonts w:cs="Arial"/>
                <w:sz w:val="20"/>
                <w:szCs w:val="20"/>
              </w:rPr>
            </w:pPr>
          </w:p>
        </w:tc>
      </w:tr>
    </w:tbl>
    <w:p w:rsidR="00F57172" w:rsidRPr="00775B7E" w:rsidRDefault="00F57172" w:rsidP="00F57172">
      <w:pPr>
        <w:ind w:firstLine="709"/>
        <w:rPr>
          <w:rFonts w:cs="Arial"/>
        </w:rPr>
        <w:sectPr w:rsidR="00F57172" w:rsidRPr="00775B7E" w:rsidSect="00F57172">
          <w:headerReference w:type="even" r:id="rId12"/>
          <w:headerReference w:type="default" r:id="rId13"/>
          <w:pgSz w:w="11906" w:h="16838"/>
          <w:pgMar w:top="2268" w:right="567" w:bottom="567" w:left="1701" w:header="709" w:footer="709" w:gutter="0"/>
          <w:cols w:space="708"/>
          <w:titlePg/>
          <w:docGrid w:linePitch="360"/>
        </w:sectPr>
      </w:pPr>
    </w:p>
    <w:p w:rsidR="00F57172" w:rsidRPr="00775B7E" w:rsidRDefault="00F57172" w:rsidP="00F57172">
      <w:pPr>
        <w:ind w:firstLine="709"/>
        <w:jc w:val="right"/>
        <w:rPr>
          <w:rFonts w:cs="Arial"/>
        </w:rPr>
      </w:pPr>
      <w:r w:rsidRPr="00775B7E">
        <w:rPr>
          <w:rFonts w:cs="Arial"/>
        </w:rPr>
        <w:lastRenderedPageBreak/>
        <w:t>Приложение № 2</w:t>
      </w:r>
    </w:p>
    <w:p w:rsidR="00F57172" w:rsidRPr="00775B7E" w:rsidRDefault="00F57172" w:rsidP="00F57172">
      <w:pPr>
        <w:ind w:firstLine="709"/>
        <w:jc w:val="right"/>
        <w:rPr>
          <w:rFonts w:cs="Arial"/>
        </w:rPr>
      </w:pPr>
      <w:r w:rsidRPr="00775B7E">
        <w:rPr>
          <w:rFonts w:cs="Arial"/>
        </w:rPr>
        <w:t>к муниципальной программе</w:t>
      </w:r>
    </w:p>
    <w:p w:rsidR="00F57172" w:rsidRPr="00775B7E" w:rsidRDefault="00F57172" w:rsidP="00F57172">
      <w:pPr>
        <w:ind w:firstLine="709"/>
        <w:jc w:val="right"/>
        <w:rPr>
          <w:rFonts w:cs="Arial"/>
        </w:rPr>
      </w:pPr>
    </w:p>
    <w:p w:rsidR="00F57172" w:rsidRPr="00775B7E" w:rsidRDefault="00F57172" w:rsidP="00F57172">
      <w:pPr>
        <w:ind w:firstLine="709"/>
        <w:jc w:val="center"/>
        <w:rPr>
          <w:rFonts w:cs="Arial"/>
          <w:bCs/>
        </w:rPr>
      </w:pPr>
      <w:r w:rsidRPr="00775B7E">
        <w:rPr>
          <w:rFonts w:cs="Arial"/>
          <w:bCs/>
        </w:rPr>
        <w:t>Расходы бюджета</w:t>
      </w:r>
    </w:p>
    <w:p w:rsidR="00F57172" w:rsidRPr="00775B7E" w:rsidRDefault="00F57172" w:rsidP="00F57172">
      <w:pPr>
        <w:ind w:firstLine="709"/>
        <w:jc w:val="center"/>
        <w:rPr>
          <w:rFonts w:cs="Arial"/>
          <w:bCs/>
        </w:rPr>
      </w:pPr>
      <w:r w:rsidRPr="00775B7E">
        <w:rPr>
          <w:rFonts w:cs="Arial"/>
          <w:bCs/>
        </w:rPr>
        <w:t>на реализацию муниципальной программы</w:t>
      </w:r>
    </w:p>
    <w:p w:rsidR="00F57172" w:rsidRPr="00775B7E" w:rsidRDefault="00F57172" w:rsidP="00F57172">
      <w:pPr>
        <w:ind w:firstLine="709"/>
        <w:jc w:val="center"/>
        <w:rPr>
          <w:rFonts w:cs="Arial"/>
          <w:kern w:val="28"/>
        </w:rPr>
      </w:pPr>
      <w:r w:rsidRPr="00775B7E">
        <w:rPr>
          <w:rFonts w:cs="Arial"/>
          <w:bCs/>
        </w:rPr>
        <w:t>Шекаловского сельского поселения</w:t>
      </w:r>
      <w:r w:rsidRPr="00775B7E">
        <w:rPr>
          <w:rFonts w:cs="Arial"/>
        </w:rPr>
        <w:t xml:space="preserve"> </w:t>
      </w:r>
      <w:r w:rsidRPr="00775B7E">
        <w:rPr>
          <w:rFonts w:cs="Arial"/>
          <w:kern w:val="28"/>
        </w:rPr>
        <w:t>«</w:t>
      </w:r>
      <w:r w:rsidRPr="00775B7E">
        <w:rPr>
          <w:rFonts w:cs="Arial"/>
        </w:rPr>
        <w:t>Развитие культуры</w:t>
      </w:r>
      <w:r w:rsidRPr="00775B7E">
        <w:rPr>
          <w:rFonts w:cs="Arial"/>
          <w:kern w:val="28"/>
        </w:rPr>
        <w:t>» на 2014 – 202</w:t>
      </w:r>
      <w:r>
        <w:rPr>
          <w:rFonts w:cs="Arial"/>
          <w:kern w:val="28"/>
        </w:rPr>
        <w:t>2</w:t>
      </w:r>
      <w:r w:rsidRPr="00775B7E">
        <w:rPr>
          <w:rFonts w:cs="Arial"/>
          <w:kern w:val="28"/>
        </w:rPr>
        <w:t xml:space="preserve"> годы</w:t>
      </w:r>
    </w:p>
    <w:p w:rsidR="00F57172" w:rsidRPr="00775B7E" w:rsidRDefault="00F57172" w:rsidP="00F57172">
      <w:pPr>
        <w:ind w:firstLine="709"/>
        <w:jc w:val="center"/>
        <w:rPr>
          <w:rFonts w:cs="Arial"/>
        </w:rPr>
      </w:pPr>
    </w:p>
    <w:tbl>
      <w:tblPr>
        <w:tblW w:w="14601" w:type="dxa"/>
        <w:tblInd w:w="108" w:type="dxa"/>
        <w:tblLayout w:type="fixed"/>
        <w:tblLook w:val="04A0"/>
      </w:tblPr>
      <w:tblGrid>
        <w:gridCol w:w="1843"/>
        <w:gridCol w:w="1843"/>
        <w:gridCol w:w="2268"/>
        <w:gridCol w:w="992"/>
        <w:gridCol w:w="709"/>
        <w:gridCol w:w="850"/>
        <w:gridCol w:w="851"/>
        <w:gridCol w:w="850"/>
        <w:gridCol w:w="851"/>
        <w:gridCol w:w="850"/>
        <w:gridCol w:w="993"/>
        <w:gridCol w:w="850"/>
        <w:gridCol w:w="851"/>
      </w:tblGrid>
      <w:tr w:rsidR="00F57172" w:rsidRPr="009878D4" w:rsidTr="00F57172">
        <w:trPr>
          <w:trHeight w:val="108"/>
        </w:trPr>
        <w:tc>
          <w:tcPr>
            <w:tcW w:w="1843" w:type="dxa"/>
            <w:vMerge w:val="restart"/>
            <w:tcBorders>
              <w:top w:val="single" w:sz="4" w:space="0" w:color="auto"/>
              <w:left w:val="single" w:sz="4" w:space="0" w:color="auto"/>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Статус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r w:rsidRPr="009878D4">
              <w:rPr>
                <w:rFonts w:cs="Arial"/>
                <w:sz w:val="20"/>
                <w:szCs w:val="20"/>
              </w:rPr>
              <w:t xml:space="preserve">Наименование муниципальной программы, подпрограммы, основного мероприятия </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7172" w:rsidRPr="009878D4" w:rsidRDefault="00F57172" w:rsidP="00C44ECF">
            <w:pPr>
              <w:ind w:firstLine="0"/>
              <w:rPr>
                <w:rFonts w:cs="Arial"/>
                <w:sz w:val="20"/>
                <w:szCs w:val="20"/>
              </w:rPr>
            </w:pPr>
            <w:r w:rsidRPr="009878D4">
              <w:rPr>
                <w:rFonts w:cs="Arial"/>
                <w:sz w:val="20"/>
                <w:szCs w:val="20"/>
              </w:rPr>
              <w:t>Наименование ответственного исполнителя, исполнителя - главного распорядителя средств бюджета (далее - ГРБС)</w:t>
            </w:r>
          </w:p>
        </w:tc>
        <w:tc>
          <w:tcPr>
            <w:tcW w:w="8647" w:type="dxa"/>
            <w:gridSpan w:val="10"/>
            <w:tcBorders>
              <w:top w:val="single" w:sz="4" w:space="0" w:color="auto"/>
              <w:left w:val="nil"/>
              <w:bottom w:val="single" w:sz="4" w:space="0" w:color="auto"/>
              <w:right w:val="single" w:sz="4" w:space="0" w:color="auto"/>
            </w:tcBorders>
            <w:vAlign w:val="center"/>
          </w:tcPr>
          <w:p w:rsidR="00F57172" w:rsidRPr="009878D4" w:rsidRDefault="00F57172" w:rsidP="00C44ECF">
            <w:pPr>
              <w:ind w:firstLine="0"/>
              <w:rPr>
                <w:rFonts w:cs="Arial"/>
                <w:sz w:val="20"/>
                <w:szCs w:val="20"/>
              </w:rPr>
            </w:pPr>
            <w:r w:rsidRPr="009878D4">
              <w:rPr>
                <w:rFonts w:cs="Arial"/>
                <w:sz w:val="20"/>
                <w:szCs w:val="20"/>
              </w:rPr>
              <w:t xml:space="preserve">Расходы бюджета </w:t>
            </w:r>
            <w:r w:rsidRPr="009878D4">
              <w:rPr>
                <w:rFonts w:cs="Arial"/>
                <w:bCs/>
                <w:sz w:val="20"/>
                <w:szCs w:val="20"/>
              </w:rPr>
              <w:t xml:space="preserve">Шекаловского сельского поселения </w:t>
            </w:r>
            <w:r w:rsidRPr="009878D4">
              <w:rPr>
                <w:rFonts w:cs="Arial"/>
                <w:sz w:val="20"/>
                <w:szCs w:val="20"/>
              </w:rPr>
              <w:t>по годам реализации муниципальной программы, тыс. руб.</w:t>
            </w:r>
          </w:p>
        </w:tc>
      </w:tr>
      <w:tr w:rsidR="00F57172" w:rsidRPr="009878D4" w:rsidTr="00F57172">
        <w:trPr>
          <w:trHeight w:val="196"/>
        </w:trPr>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r w:rsidRPr="009878D4">
              <w:rPr>
                <w:rFonts w:cs="Arial"/>
                <w:sz w:val="20"/>
                <w:szCs w:val="20"/>
              </w:rPr>
              <w:t>Всего</w:t>
            </w:r>
          </w:p>
        </w:tc>
        <w:tc>
          <w:tcPr>
            <w:tcW w:w="7655" w:type="dxa"/>
            <w:gridSpan w:val="9"/>
            <w:tcBorders>
              <w:top w:val="single" w:sz="4" w:space="0" w:color="auto"/>
              <w:left w:val="nil"/>
              <w:bottom w:val="single" w:sz="4" w:space="0" w:color="auto"/>
              <w:right w:val="single" w:sz="4" w:space="0" w:color="auto"/>
            </w:tcBorders>
            <w:vAlign w:val="center"/>
          </w:tcPr>
          <w:p w:rsidR="00F57172" w:rsidRPr="009878D4" w:rsidRDefault="00F57172" w:rsidP="00C44ECF">
            <w:pPr>
              <w:ind w:firstLine="0"/>
              <w:rPr>
                <w:rFonts w:cs="Arial"/>
                <w:sz w:val="20"/>
                <w:szCs w:val="20"/>
              </w:rPr>
            </w:pPr>
            <w:r w:rsidRPr="009878D4">
              <w:rPr>
                <w:rFonts w:cs="Arial"/>
                <w:sz w:val="20"/>
                <w:szCs w:val="20"/>
              </w:rPr>
              <w:t>В том числе по годам:</w:t>
            </w:r>
          </w:p>
        </w:tc>
      </w:tr>
      <w:tr w:rsidR="00F57172" w:rsidRPr="009878D4" w:rsidTr="00F57172">
        <w:trPr>
          <w:cantSplit/>
          <w:trHeight w:val="2036"/>
        </w:trPr>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709" w:type="dxa"/>
            <w:tcBorders>
              <w:top w:val="single" w:sz="4" w:space="0" w:color="auto"/>
              <w:left w:val="nil"/>
              <w:bottom w:val="single" w:sz="4" w:space="0" w:color="auto"/>
              <w:right w:val="nil"/>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2014 (первый год реализации)</w:t>
            </w:r>
          </w:p>
        </w:tc>
        <w:tc>
          <w:tcPr>
            <w:tcW w:w="850" w:type="dxa"/>
            <w:tcBorders>
              <w:top w:val="single" w:sz="4" w:space="0" w:color="auto"/>
              <w:left w:val="single" w:sz="4" w:space="0" w:color="auto"/>
              <w:bottom w:val="single" w:sz="4" w:space="0" w:color="auto"/>
              <w:right w:val="nil"/>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2015 (второй год реализации)</w:t>
            </w:r>
          </w:p>
        </w:tc>
        <w:tc>
          <w:tcPr>
            <w:tcW w:w="85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 xml:space="preserve">2016 (третий год реализации) </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 xml:space="preserve">2017 (четвертый год реализации) </w:t>
            </w:r>
          </w:p>
        </w:tc>
        <w:tc>
          <w:tcPr>
            <w:tcW w:w="851" w:type="dxa"/>
            <w:tcBorders>
              <w:top w:val="single" w:sz="4" w:space="0" w:color="auto"/>
              <w:left w:val="nil"/>
              <w:bottom w:val="single" w:sz="4" w:space="0" w:color="auto"/>
              <w:right w:val="single" w:sz="4" w:space="0" w:color="auto"/>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 xml:space="preserve">2018 (пятый год реализации) </w:t>
            </w:r>
          </w:p>
        </w:tc>
        <w:tc>
          <w:tcPr>
            <w:tcW w:w="850" w:type="dxa"/>
            <w:tcBorders>
              <w:top w:val="single" w:sz="4" w:space="0" w:color="auto"/>
              <w:left w:val="nil"/>
              <w:bottom w:val="single" w:sz="4" w:space="0" w:color="auto"/>
              <w:right w:val="single" w:sz="4" w:space="0" w:color="auto"/>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 xml:space="preserve">2019 (шестой год реализации) </w:t>
            </w:r>
          </w:p>
        </w:tc>
        <w:tc>
          <w:tcPr>
            <w:tcW w:w="993" w:type="dxa"/>
            <w:tcBorders>
              <w:top w:val="single" w:sz="4" w:space="0" w:color="auto"/>
              <w:left w:val="nil"/>
              <w:bottom w:val="single" w:sz="4" w:space="0" w:color="auto"/>
              <w:right w:val="single" w:sz="4" w:space="0" w:color="auto"/>
            </w:tcBorders>
            <w:shd w:val="clear" w:color="000000" w:fill="FFFFFF"/>
            <w:textDirection w:val="btLr"/>
            <w:vAlign w:val="center"/>
          </w:tcPr>
          <w:p w:rsidR="00F57172" w:rsidRPr="009878D4" w:rsidRDefault="00F57172" w:rsidP="00C44ECF">
            <w:pPr>
              <w:ind w:left="113" w:right="113" w:firstLine="0"/>
              <w:rPr>
                <w:rFonts w:cs="Arial"/>
                <w:sz w:val="20"/>
                <w:szCs w:val="20"/>
              </w:rPr>
            </w:pPr>
            <w:r w:rsidRPr="009878D4">
              <w:rPr>
                <w:rFonts w:cs="Arial"/>
                <w:sz w:val="20"/>
                <w:szCs w:val="20"/>
              </w:rPr>
              <w:t xml:space="preserve">2020 (седьмой год реализации) </w:t>
            </w:r>
          </w:p>
        </w:tc>
        <w:tc>
          <w:tcPr>
            <w:tcW w:w="850" w:type="dxa"/>
            <w:tcBorders>
              <w:top w:val="single" w:sz="4" w:space="0" w:color="auto"/>
              <w:left w:val="nil"/>
              <w:bottom w:val="single" w:sz="4" w:space="0" w:color="auto"/>
              <w:right w:val="single" w:sz="4" w:space="0" w:color="auto"/>
            </w:tcBorders>
            <w:shd w:val="clear" w:color="000000" w:fill="FFFFFF"/>
            <w:textDirection w:val="btLr"/>
          </w:tcPr>
          <w:p w:rsidR="00F57172" w:rsidRPr="009878D4" w:rsidRDefault="00F57172" w:rsidP="00C44ECF">
            <w:pPr>
              <w:ind w:left="113" w:right="113" w:firstLine="0"/>
              <w:rPr>
                <w:rFonts w:cs="Arial"/>
                <w:sz w:val="20"/>
                <w:szCs w:val="20"/>
              </w:rPr>
            </w:pPr>
            <w:r w:rsidRPr="009878D4">
              <w:rPr>
                <w:rFonts w:cs="Arial"/>
                <w:sz w:val="20"/>
                <w:szCs w:val="20"/>
              </w:rPr>
              <w:t>2021 (восьмой год реализации)</w:t>
            </w:r>
          </w:p>
        </w:tc>
        <w:tc>
          <w:tcPr>
            <w:tcW w:w="851" w:type="dxa"/>
            <w:tcBorders>
              <w:top w:val="single" w:sz="4" w:space="0" w:color="auto"/>
              <w:left w:val="nil"/>
              <w:bottom w:val="single" w:sz="4" w:space="0" w:color="auto"/>
              <w:right w:val="single" w:sz="4" w:space="0" w:color="auto"/>
            </w:tcBorders>
            <w:shd w:val="clear" w:color="000000" w:fill="FFFFFF"/>
            <w:textDirection w:val="btLr"/>
          </w:tcPr>
          <w:p w:rsidR="00F57172" w:rsidRPr="009878D4" w:rsidRDefault="00F57172" w:rsidP="00C44ECF">
            <w:pPr>
              <w:ind w:left="113" w:right="113" w:firstLine="0"/>
              <w:rPr>
                <w:rFonts w:cs="Arial"/>
                <w:sz w:val="20"/>
                <w:szCs w:val="20"/>
              </w:rPr>
            </w:pPr>
            <w:r w:rsidRPr="009878D4">
              <w:rPr>
                <w:rFonts w:cs="Arial"/>
                <w:sz w:val="20"/>
                <w:szCs w:val="20"/>
              </w:rPr>
              <w:t>202</w:t>
            </w:r>
            <w:r>
              <w:rPr>
                <w:rFonts w:cs="Arial"/>
                <w:sz w:val="20"/>
                <w:szCs w:val="20"/>
              </w:rPr>
              <w:t>2</w:t>
            </w:r>
            <w:r w:rsidRPr="009878D4">
              <w:rPr>
                <w:rFonts w:cs="Arial"/>
                <w:sz w:val="20"/>
                <w:szCs w:val="20"/>
              </w:rPr>
              <w:t xml:space="preserve"> (</w:t>
            </w:r>
            <w:r>
              <w:rPr>
                <w:rFonts w:cs="Arial"/>
                <w:sz w:val="20"/>
                <w:szCs w:val="20"/>
              </w:rPr>
              <w:t>девятый</w:t>
            </w:r>
            <w:r w:rsidRPr="009878D4">
              <w:rPr>
                <w:rFonts w:cs="Arial"/>
                <w:sz w:val="20"/>
                <w:szCs w:val="20"/>
              </w:rPr>
              <w:t xml:space="preserve"> год реализации)</w:t>
            </w:r>
          </w:p>
        </w:tc>
      </w:tr>
      <w:tr w:rsidR="00F57172" w:rsidRPr="009878D4" w:rsidTr="00F57172">
        <w:trPr>
          <w:trHeight w:val="130"/>
        </w:trPr>
        <w:tc>
          <w:tcPr>
            <w:tcW w:w="1843" w:type="dxa"/>
            <w:tcBorders>
              <w:top w:val="single" w:sz="4" w:space="0" w:color="auto"/>
              <w:left w:val="single" w:sz="4" w:space="0" w:color="auto"/>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1</w:t>
            </w:r>
          </w:p>
        </w:tc>
        <w:tc>
          <w:tcPr>
            <w:tcW w:w="1843" w:type="dxa"/>
            <w:tcBorders>
              <w:top w:val="single" w:sz="4" w:space="0" w:color="auto"/>
              <w:left w:val="nil"/>
              <w:bottom w:val="single" w:sz="4" w:space="0" w:color="auto"/>
              <w:right w:val="single" w:sz="4" w:space="0" w:color="auto"/>
            </w:tcBorders>
            <w:vAlign w:val="center"/>
          </w:tcPr>
          <w:p w:rsidR="00F57172" w:rsidRPr="009878D4" w:rsidRDefault="00F57172" w:rsidP="00C44ECF">
            <w:pPr>
              <w:ind w:firstLine="0"/>
              <w:rPr>
                <w:rFonts w:cs="Arial"/>
                <w:sz w:val="20"/>
                <w:szCs w:val="20"/>
              </w:rPr>
            </w:pPr>
            <w:r w:rsidRPr="009878D4">
              <w:rPr>
                <w:rFonts w:cs="Arial"/>
                <w:sz w:val="20"/>
                <w:szCs w:val="20"/>
              </w:rPr>
              <w:t>2</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57172" w:rsidRPr="009878D4" w:rsidRDefault="00F57172" w:rsidP="00C44ECF">
            <w:pPr>
              <w:ind w:firstLine="0"/>
              <w:rPr>
                <w:rFonts w:cs="Arial"/>
                <w:sz w:val="20"/>
                <w:szCs w:val="20"/>
              </w:rPr>
            </w:pPr>
            <w:r w:rsidRPr="009878D4">
              <w:rPr>
                <w:rFonts w:cs="Arial"/>
                <w:sz w:val="20"/>
                <w:szCs w:val="20"/>
              </w:rPr>
              <w:t>3</w:t>
            </w:r>
          </w:p>
        </w:tc>
        <w:tc>
          <w:tcPr>
            <w:tcW w:w="992"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4</w:t>
            </w:r>
          </w:p>
        </w:tc>
        <w:tc>
          <w:tcPr>
            <w:tcW w:w="709"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5</w:t>
            </w:r>
          </w:p>
        </w:tc>
        <w:tc>
          <w:tcPr>
            <w:tcW w:w="850"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6</w:t>
            </w:r>
          </w:p>
        </w:tc>
        <w:tc>
          <w:tcPr>
            <w:tcW w:w="851"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7</w:t>
            </w:r>
          </w:p>
        </w:tc>
        <w:tc>
          <w:tcPr>
            <w:tcW w:w="850"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8</w:t>
            </w:r>
          </w:p>
        </w:tc>
        <w:tc>
          <w:tcPr>
            <w:tcW w:w="851"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9</w:t>
            </w:r>
          </w:p>
        </w:tc>
        <w:tc>
          <w:tcPr>
            <w:tcW w:w="850"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10</w:t>
            </w:r>
          </w:p>
        </w:tc>
        <w:tc>
          <w:tcPr>
            <w:tcW w:w="993" w:type="dxa"/>
            <w:tcBorders>
              <w:top w:val="single" w:sz="4" w:space="0" w:color="auto"/>
              <w:left w:val="nil"/>
              <w:bottom w:val="single" w:sz="4" w:space="0" w:color="auto"/>
              <w:right w:val="single" w:sz="4" w:space="0" w:color="auto"/>
            </w:tcBorders>
            <w:noWrap/>
            <w:vAlign w:val="center"/>
          </w:tcPr>
          <w:p w:rsidR="00F57172" w:rsidRPr="009878D4" w:rsidRDefault="00F57172" w:rsidP="00C44ECF">
            <w:pPr>
              <w:ind w:firstLine="0"/>
              <w:rPr>
                <w:rFonts w:cs="Arial"/>
                <w:sz w:val="20"/>
                <w:szCs w:val="20"/>
              </w:rPr>
            </w:pPr>
            <w:r w:rsidRPr="009878D4">
              <w:rPr>
                <w:rFonts w:cs="Arial"/>
                <w:sz w:val="20"/>
                <w:szCs w:val="20"/>
              </w:rPr>
              <w:t>11</w:t>
            </w:r>
          </w:p>
        </w:tc>
        <w:tc>
          <w:tcPr>
            <w:tcW w:w="850" w:type="dxa"/>
            <w:tcBorders>
              <w:top w:val="single" w:sz="4" w:space="0" w:color="auto"/>
              <w:left w:val="nil"/>
              <w:bottom w:val="single" w:sz="4" w:space="0" w:color="auto"/>
              <w:right w:val="single" w:sz="4" w:space="0" w:color="auto"/>
            </w:tcBorders>
          </w:tcPr>
          <w:p w:rsidR="00F57172" w:rsidRPr="009878D4" w:rsidRDefault="00F57172" w:rsidP="00C44ECF">
            <w:pPr>
              <w:ind w:firstLine="0"/>
              <w:rPr>
                <w:rFonts w:cs="Arial"/>
                <w:sz w:val="20"/>
                <w:szCs w:val="20"/>
              </w:rPr>
            </w:pPr>
            <w:r w:rsidRPr="009878D4">
              <w:rPr>
                <w:rFonts w:cs="Arial"/>
                <w:sz w:val="20"/>
                <w:szCs w:val="20"/>
              </w:rPr>
              <w:t>12</w:t>
            </w:r>
          </w:p>
        </w:tc>
        <w:tc>
          <w:tcPr>
            <w:tcW w:w="851" w:type="dxa"/>
            <w:tcBorders>
              <w:top w:val="single" w:sz="4" w:space="0" w:color="auto"/>
              <w:left w:val="nil"/>
              <w:bottom w:val="single" w:sz="4" w:space="0" w:color="auto"/>
              <w:right w:val="single" w:sz="4" w:space="0" w:color="auto"/>
            </w:tcBorders>
          </w:tcPr>
          <w:p w:rsidR="00F57172" w:rsidRPr="009878D4" w:rsidRDefault="00F57172" w:rsidP="00C44ECF">
            <w:pPr>
              <w:ind w:firstLine="0"/>
              <w:rPr>
                <w:rFonts w:cs="Arial"/>
                <w:sz w:val="20"/>
                <w:szCs w:val="20"/>
              </w:rPr>
            </w:pPr>
            <w:r>
              <w:rPr>
                <w:rFonts w:cs="Arial"/>
                <w:sz w:val="20"/>
                <w:szCs w:val="20"/>
              </w:rPr>
              <w:t>13</w:t>
            </w:r>
          </w:p>
        </w:tc>
      </w:tr>
      <w:tr w:rsidR="00F57172" w:rsidRPr="009878D4" w:rsidTr="00F57172">
        <w:trPr>
          <w:trHeight w:val="1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9878D4" w:rsidRDefault="00F57172" w:rsidP="00C44ECF">
            <w:pPr>
              <w:ind w:firstLine="0"/>
              <w:rPr>
                <w:rFonts w:cs="Arial"/>
                <w:bCs/>
                <w:sz w:val="20"/>
                <w:szCs w:val="20"/>
              </w:rPr>
            </w:pPr>
            <w:r w:rsidRPr="009878D4">
              <w:rPr>
                <w:rFonts w:cs="Arial"/>
                <w:bCs/>
                <w:sz w:val="20"/>
                <w:szCs w:val="20"/>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9878D4" w:rsidRDefault="00F57172" w:rsidP="00C44ECF">
            <w:pPr>
              <w:ind w:firstLine="0"/>
              <w:rPr>
                <w:rFonts w:cs="Arial"/>
                <w:bCs/>
                <w:sz w:val="20"/>
                <w:szCs w:val="20"/>
              </w:rPr>
            </w:pPr>
            <w:r w:rsidRPr="009878D4">
              <w:rPr>
                <w:rFonts w:cs="Arial"/>
                <w:kern w:val="28"/>
                <w:sz w:val="20"/>
                <w:szCs w:val="20"/>
              </w:rPr>
              <w:t>«</w:t>
            </w:r>
            <w:r w:rsidRPr="009878D4">
              <w:rPr>
                <w:rFonts w:cs="Arial"/>
                <w:sz w:val="20"/>
                <w:szCs w:val="20"/>
              </w:rPr>
              <w:t>Развитие культуры</w:t>
            </w:r>
            <w:r w:rsidRPr="009878D4">
              <w:rPr>
                <w:rFonts w:cs="Arial"/>
                <w:kern w:val="28"/>
                <w:sz w:val="20"/>
                <w:szCs w:val="20"/>
              </w:rPr>
              <w:t>» на 2014 – 202</w:t>
            </w:r>
            <w:r>
              <w:rPr>
                <w:rFonts w:cs="Arial"/>
                <w:kern w:val="28"/>
                <w:sz w:val="20"/>
                <w:szCs w:val="20"/>
              </w:rPr>
              <w:t>2</w:t>
            </w:r>
            <w:r w:rsidRPr="009878D4">
              <w:rPr>
                <w:rFonts w:cs="Arial"/>
                <w:kern w:val="28"/>
                <w:sz w:val="20"/>
                <w:szCs w:val="20"/>
              </w:rPr>
              <w:t xml:space="preserve"> годы</w:t>
            </w:r>
            <w:r w:rsidRPr="009878D4">
              <w:rPr>
                <w:rFonts w:cs="Arial"/>
                <w:bCs/>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vAlign w:val="bottom"/>
          </w:tcPr>
          <w:p w:rsidR="00F57172" w:rsidRPr="009878D4" w:rsidRDefault="00F57172" w:rsidP="00C44ECF">
            <w:pPr>
              <w:ind w:firstLine="0"/>
              <w:rPr>
                <w:rFonts w:cs="Arial"/>
                <w:sz w:val="20"/>
                <w:szCs w:val="20"/>
              </w:rPr>
            </w:pPr>
            <w:r w:rsidRPr="009878D4">
              <w:rPr>
                <w:rFonts w:cs="Arial"/>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7172" w:rsidRPr="00814148" w:rsidRDefault="00F57172" w:rsidP="00F57172">
            <w:pPr>
              <w:ind w:firstLine="0"/>
              <w:jc w:val="center"/>
              <w:rPr>
                <w:rFonts w:cs="Arial"/>
                <w:bCs/>
                <w:sz w:val="20"/>
                <w:szCs w:val="20"/>
              </w:rPr>
            </w:pPr>
            <w:r>
              <w:rPr>
                <w:rFonts w:cs="Arial"/>
                <w:bCs/>
                <w:sz w:val="20"/>
                <w:szCs w:val="20"/>
                <w:lang w:val="en-US"/>
              </w:rPr>
              <w:t>1</w:t>
            </w:r>
            <w:r>
              <w:rPr>
                <w:rFonts w:cs="Arial"/>
                <w:bCs/>
                <w:sz w:val="20"/>
                <w:szCs w:val="20"/>
              </w:rPr>
              <w:t>1682,4</w:t>
            </w: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left="-108" w:firstLine="0"/>
              <w:jc w:val="center"/>
              <w:rPr>
                <w:rFonts w:cs="Arial"/>
                <w:bCs/>
                <w:sz w:val="20"/>
                <w:szCs w:val="20"/>
                <w:lang w:val="en-US"/>
              </w:rPr>
            </w:pPr>
            <w:r w:rsidRPr="009878D4">
              <w:rPr>
                <w:rFonts w:cs="Arial"/>
                <w:bCs/>
                <w:sz w:val="20"/>
                <w:szCs w:val="20"/>
                <w:lang w:val="en-US"/>
              </w:rPr>
              <w:t>943.6</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1017.4</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1043.7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lang w:val="en-US"/>
              </w:rPr>
            </w:pPr>
            <w:r w:rsidRPr="009878D4">
              <w:rPr>
                <w:rFonts w:cs="Arial"/>
                <w:sz w:val="20"/>
                <w:szCs w:val="20"/>
                <w:lang w:val="en-US"/>
              </w:rPr>
              <w:t>1277.8</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B8732B" w:rsidRDefault="00F57172" w:rsidP="00F57172">
            <w:pPr>
              <w:ind w:firstLine="0"/>
              <w:jc w:val="center"/>
              <w:rPr>
                <w:rFonts w:cs="Arial"/>
                <w:sz w:val="20"/>
                <w:szCs w:val="20"/>
                <w:lang w:val="en-US"/>
              </w:rPr>
            </w:pPr>
            <w:r>
              <w:rPr>
                <w:rFonts w:cs="Arial"/>
                <w:sz w:val="20"/>
                <w:szCs w:val="20"/>
              </w:rPr>
              <w:t>14</w:t>
            </w:r>
            <w:r>
              <w:rPr>
                <w:rFonts w:cs="Arial"/>
                <w:sz w:val="20"/>
                <w:szCs w:val="20"/>
                <w:lang w:val="en-US"/>
              </w:rPr>
              <w:t>52.7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1567,9</w:t>
            </w: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1476,8</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1448,7</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1453,8</w:t>
            </w:r>
          </w:p>
        </w:tc>
      </w:tr>
      <w:tr w:rsidR="00F57172" w:rsidRPr="009878D4" w:rsidTr="00F57172">
        <w:trPr>
          <w:trHeight w:val="141"/>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57172" w:rsidRPr="009878D4" w:rsidRDefault="00F57172" w:rsidP="00C44ECF">
            <w:pPr>
              <w:ind w:firstLine="0"/>
              <w:rPr>
                <w:rFonts w:cs="Arial"/>
                <w:sz w:val="20"/>
                <w:szCs w:val="20"/>
              </w:rPr>
            </w:pPr>
            <w:r w:rsidRPr="009878D4">
              <w:rPr>
                <w:rFonts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7172" w:rsidRPr="009878D4" w:rsidRDefault="00F57172" w:rsidP="00F57172">
            <w:pPr>
              <w:ind w:firstLine="0"/>
              <w:jc w:val="center"/>
              <w:rPr>
                <w:rFonts w:cs="Arial"/>
                <w:bCs/>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16"/>
                <w:szCs w:val="16"/>
              </w:rPr>
            </w:pPr>
          </w:p>
        </w:tc>
      </w:tr>
      <w:tr w:rsidR="00F57172" w:rsidRPr="009878D4" w:rsidTr="00F57172">
        <w:trPr>
          <w:trHeight w:val="797"/>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57172" w:rsidRPr="009878D4" w:rsidRDefault="00F57172" w:rsidP="00C44ECF">
            <w:pPr>
              <w:ind w:firstLine="0"/>
              <w:rPr>
                <w:rFonts w:cs="Arial"/>
                <w:sz w:val="20"/>
                <w:szCs w:val="20"/>
              </w:rPr>
            </w:pPr>
            <w:r w:rsidRPr="009878D4">
              <w:rPr>
                <w:rFonts w:cs="Arial"/>
                <w:sz w:val="20"/>
                <w:szCs w:val="20"/>
              </w:rPr>
              <w:t>ответственный исполнител</w:t>
            </w:r>
            <w:proofErr w:type="gramStart"/>
            <w:r w:rsidRPr="009878D4">
              <w:rPr>
                <w:rFonts w:cs="Arial"/>
                <w:sz w:val="20"/>
                <w:szCs w:val="20"/>
              </w:rPr>
              <w:t>ь-</w:t>
            </w:r>
            <w:proofErr w:type="gramEnd"/>
            <w:r w:rsidRPr="009878D4">
              <w:rPr>
                <w:rFonts w:cs="Arial"/>
                <w:sz w:val="20"/>
                <w:szCs w:val="20"/>
              </w:rPr>
              <w:t xml:space="preserve"> МКУК «</w:t>
            </w:r>
            <w:proofErr w:type="spellStart"/>
            <w:r w:rsidRPr="009878D4">
              <w:rPr>
                <w:rFonts w:cs="Arial"/>
                <w:sz w:val="20"/>
                <w:szCs w:val="20"/>
              </w:rPr>
              <w:t>Шекаловский</w:t>
            </w:r>
            <w:proofErr w:type="spellEnd"/>
            <w:r w:rsidRPr="009878D4">
              <w:rPr>
                <w:rFonts w:cs="Arial"/>
                <w:sz w:val="20"/>
                <w:szCs w:val="20"/>
              </w:rPr>
              <w:t xml:space="preserve"> </w:t>
            </w:r>
            <w:proofErr w:type="spellStart"/>
            <w:r w:rsidRPr="009878D4">
              <w:rPr>
                <w:rFonts w:cs="Arial"/>
                <w:sz w:val="20"/>
                <w:szCs w:val="20"/>
              </w:rPr>
              <w:t>культурно-досуговый</w:t>
            </w:r>
            <w:proofErr w:type="spellEnd"/>
            <w:r w:rsidRPr="009878D4">
              <w:rPr>
                <w:rFonts w:cs="Arial"/>
                <w:sz w:val="20"/>
                <w:szCs w:val="20"/>
              </w:rPr>
              <w:t xml:space="preserve"> центр» Шекаловского сельского поселения Россошанского муниципального района Воронежской области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7172" w:rsidRPr="009878D4" w:rsidRDefault="00F57172" w:rsidP="00F57172">
            <w:pPr>
              <w:ind w:firstLine="0"/>
              <w:jc w:val="center"/>
              <w:rPr>
                <w:rFonts w:cs="Arial"/>
                <w:bCs/>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16"/>
                <w:szCs w:val="16"/>
              </w:rPr>
            </w:pPr>
          </w:p>
        </w:tc>
      </w:tr>
      <w:tr w:rsidR="00F57172" w:rsidRPr="009878D4" w:rsidTr="00F57172">
        <w:trPr>
          <w:trHeight w:val="569"/>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57172" w:rsidRPr="009878D4" w:rsidRDefault="00F57172" w:rsidP="00C44ECF">
            <w:pPr>
              <w:ind w:firstLine="0"/>
              <w:rPr>
                <w:rFonts w:cs="Arial"/>
                <w:sz w:val="20"/>
                <w:szCs w:val="20"/>
              </w:rPr>
            </w:pPr>
            <w:r w:rsidRPr="009878D4">
              <w:rPr>
                <w:rFonts w:cs="Arial"/>
                <w:sz w:val="20"/>
                <w:szCs w:val="20"/>
              </w:rPr>
              <w:t>исполнитель 1-МКУК «</w:t>
            </w:r>
            <w:proofErr w:type="spellStart"/>
            <w:r w:rsidRPr="009878D4">
              <w:rPr>
                <w:rFonts w:cs="Arial"/>
                <w:sz w:val="20"/>
                <w:szCs w:val="20"/>
              </w:rPr>
              <w:t>Шекаловский</w:t>
            </w:r>
            <w:proofErr w:type="spellEnd"/>
            <w:r w:rsidRPr="009878D4">
              <w:rPr>
                <w:rFonts w:cs="Arial"/>
                <w:sz w:val="20"/>
                <w:szCs w:val="20"/>
              </w:rPr>
              <w:t xml:space="preserve"> </w:t>
            </w:r>
            <w:proofErr w:type="spellStart"/>
            <w:r w:rsidRPr="009878D4">
              <w:rPr>
                <w:rFonts w:cs="Arial"/>
                <w:sz w:val="20"/>
                <w:szCs w:val="20"/>
              </w:rPr>
              <w:t>культурно-досуговый</w:t>
            </w:r>
            <w:proofErr w:type="spellEnd"/>
            <w:r w:rsidRPr="009878D4">
              <w:rPr>
                <w:rFonts w:cs="Arial"/>
                <w:sz w:val="20"/>
                <w:szCs w:val="20"/>
              </w:rPr>
              <w:t xml:space="preserve"> центр» </w:t>
            </w:r>
            <w:r w:rsidRPr="009878D4">
              <w:rPr>
                <w:rFonts w:cs="Arial"/>
                <w:bCs/>
                <w:sz w:val="20"/>
                <w:szCs w:val="20"/>
              </w:rPr>
              <w:t>Шекаловского сельского поселения</w:t>
            </w:r>
            <w:r w:rsidRPr="009878D4">
              <w:rPr>
                <w:rFonts w:cs="Arial"/>
                <w:sz w:val="20"/>
                <w:szCs w:val="20"/>
              </w:rPr>
              <w:t xml:space="preserve"> Россошанского муниципального района</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57172" w:rsidRPr="00814148" w:rsidRDefault="00F57172" w:rsidP="00F57172">
            <w:pPr>
              <w:ind w:firstLine="0"/>
              <w:jc w:val="center"/>
              <w:rPr>
                <w:rFonts w:cs="Arial"/>
                <w:bCs/>
                <w:sz w:val="20"/>
                <w:szCs w:val="20"/>
              </w:rPr>
            </w:pPr>
            <w:r>
              <w:rPr>
                <w:rFonts w:cs="Arial"/>
                <w:bCs/>
                <w:sz w:val="20"/>
                <w:szCs w:val="20"/>
              </w:rPr>
              <w:t>11682,4</w:t>
            </w: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left="-108" w:firstLine="0"/>
              <w:jc w:val="center"/>
              <w:rPr>
                <w:rFonts w:cs="Arial"/>
                <w:bCs/>
                <w:sz w:val="20"/>
                <w:szCs w:val="20"/>
                <w:lang w:val="en-US"/>
              </w:rPr>
            </w:pPr>
            <w:r w:rsidRPr="009878D4">
              <w:rPr>
                <w:rFonts w:cs="Arial"/>
                <w:bCs/>
                <w:sz w:val="20"/>
                <w:szCs w:val="20"/>
                <w:lang w:val="en-US"/>
              </w:rPr>
              <w:t>943.6</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1017.4</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1043.7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lang w:val="en-US"/>
              </w:rPr>
            </w:pPr>
            <w:r w:rsidRPr="009878D4">
              <w:rPr>
                <w:rFonts w:cs="Arial"/>
                <w:sz w:val="20"/>
                <w:szCs w:val="20"/>
                <w:lang w:val="en-US"/>
              </w:rPr>
              <w:t>1277.8</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B8732B" w:rsidRDefault="00F57172" w:rsidP="00F57172">
            <w:pPr>
              <w:ind w:firstLine="0"/>
              <w:jc w:val="center"/>
              <w:rPr>
                <w:rFonts w:cs="Arial"/>
                <w:sz w:val="20"/>
                <w:szCs w:val="20"/>
                <w:lang w:val="en-US"/>
              </w:rPr>
            </w:pPr>
            <w:r>
              <w:rPr>
                <w:rFonts w:cs="Arial"/>
                <w:sz w:val="20"/>
                <w:szCs w:val="20"/>
              </w:rPr>
              <w:t>14</w:t>
            </w:r>
            <w:r>
              <w:rPr>
                <w:rFonts w:cs="Arial"/>
                <w:sz w:val="20"/>
                <w:szCs w:val="20"/>
                <w:lang w:val="en-US"/>
              </w:rPr>
              <w:t>52.7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1567,9</w:t>
            </w: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1476,8</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1448,7</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1453,8</w:t>
            </w:r>
          </w:p>
        </w:tc>
      </w:tr>
      <w:tr w:rsidR="00F57172" w:rsidRPr="009878D4" w:rsidTr="00F57172">
        <w:trPr>
          <w:trHeight w:val="5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9878D4" w:rsidRDefault="00F57172" w:rsidP="00C44ECF">
            <w:pPr>
              <w:ind w:firstLine="0"/>
              <w:rPr>
                <w:rFonts w:cs="Arial"/>
                <w:bCs/>
                <w:sz w:val="20"/>
                <w:szCs w:val="20"/>
              </w:rPr>
            </w:pPr>
            <w:r w:rsidRPr="009878D4">
              <w:rPr>
                <w:rFonts w:cs="Arial"/>
                <w:bCs/>
                <w:sz w:val="20"/>
                <w:szCs w:val="20"/>
              </w:rPr>
              <w:lastRenderedPageBreak/>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57172" w:rsidRPr="009878D4" w:rsidRDefault="00F57172" w:rsidP="00C44ECF">
            <w:pPr>
              <w:autoSpaceDE w:val="0"/>
              <w:autoSpaceDN w:val="0"/>
              <w:adjustRightInd w:val="0"/>
              <w:ind w:firstLine="0"/>
              <w:rPr>
                <w:rFonts w:cs="Arial"/>
                <w:bCs/>
                <w:sz w:val="20"/>
                <w:szCs w:val="20"/>
              </w:rPr>
            </w:pPr>
            <w:r w:rsidRPr="009878D4">
              <w:rPr>
                <w:rFonts w:cs="Arial"/>
                <w:sz w:val="20"/>
                <w:szCs w:val="20"/>
              </w:rPr>
              <w:t>«</w:t>
            </w:r>
            <w:r w:rsidRPr="009878D4">
              <w:rPr>
                <w:rFonts w:cs="Arial"/>
                <w:bCs/>
                <w:sz w:val="20"/>
                <w:szCs w:val="20"/>
              </w:rPr>
              <w:t>Развитие культуры Шекаловского сельского поселения</w:t>
            </w:r>
            <w:r w:rsidRPr="009878D4">
              <w:rPr>
                <w:rFonts w:cs="Arial"/>
                <w:sz w:val="20"/>
                <w:szCs w:val="20"/>
              </w:rPr>
              <w:t>» муниципальной программы Шекаловского сельского поселения Россошанского муниципального района Воронежской области</w:t>
            </w:r>
          </w:p>
        </w:tc>
        <w:tc>
          <w:tcPr>
            <w:tcW w:w="2268" w:type="dxa"/>
            <w:tcBorders>
              <w:top w:val="single" w:sz="4" w:space="0" w:color="auto"/>
              <w:left w:val="nil"/>
              <w:bottom w:val="single" w:sz="4" w:space="0" w:color="auto"/>
              <w:right w:val="single" w:sz="4" w:space="0" w:color="auto"/>
            </w:tcBorders>
            <w:shd w:val="clear" w:color="auto" w:fill="auto"/>
            <w:vAlign w:val="bottom"/>
          </w:tcPr>
          <w:p w:rsidR="00F57172" w:rsidRPr="009878D4" w:rsidRDefault="00F57172" w:rsidP="00C44ECF">
            <w:pPr>
              <w:ind w:firstLine="0"/>
              <w:rPr>
                <w:rFonts w:cs="Arial"/>
                <w:bCs/>
                <w:sz w:val="20"/>
                <w:szCs w:val="20"/>
              </w:rPr>
            </w:pPr>
            <w:r w:rsidRPr="009878D4">
              <w:rPr>
                <w:rFonts w:cs="Arial"/>
                <w:bCs/>
                <w:sz w:val="20"/>
                <w:szCs w:val="20"/>
              </w:rPr>
              <w:t>всего</w:t>
            </w:r>
          </w:p>
        </w:tc>
        <w:tc>
          <w:tcPr>
            <w:tcW w:w="992" w:type="dxa"/>
            <w:tcBorders>
              <w:top w:val="single" w:sz="4" w:space="0" w:color="auto"/>
              <w:left w:val="nil"/>
              <w:bottom w:val="single" w:sz="4" w:space="0" w:color="auto"/>
              <w:right w:val="single" w:sz="4" w:space="0" w:color="auto"/>
            </w:tcBorders>
            <w:shd w:val="clear" w:color="auto" w:fill="auto"/>
            <w:vAlign w:val="center"/>
          </w:tcPr>
          <w:p w:rsidR="00F57172" w:rsidRPr="00814148" w:rsidRDefault="00F57172" w:rsidP="00F57172">
            <w:pPr>
              <w:ind w:firstLine="0"/>
              <w:jc w:val="center"/>
              <w:rPr>
                <w:rFonts w:cs="Arial"/>
                <w:bCs/>
                <w:sz w:val="20"/>
                <w:szCs w:val="20"/>
              </w:rPr>
            </w:pPr>
            <w:r>
              <w:rPr>
                <w:rFonts w:cs="Arial"/>
                <w:bCs/>
                <w:sz w:val="20"/>
                <w:szCs w:val="20"/>
              </w:rPr>
              <w:t>11682,4</w:t>
            </w: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left="-108" w:firstLine="0"/>
              <w:jc w:val="center"/>
              <w:rPr>
                <w:rFonts w:cs="Arial"/>
                <w:bCs/>
                <w:sz w:val="20"/>
                <w:szCs w:val="20"/>
                <w:lang w:val="en-US"/>
              </w:rPr>
            </w:pPr>
            <w:r w:rsidRPr="009878D4">
              <w:rPr>
                <w:rFonts w:cs="Arial"/>
                <w:bCs/>
                <w:sz w:val="20"/>
                <w:szCs w:val="20"/>
                <w:lang w:val="en-US"/>
              </w:rPr>
              <w:t>943.6</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1017.4</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1043.7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lang w:val="en-US"/>
              </w:rPr>
            </w:pPr>
            <w:r w:rsidRPr="009878D4">
              <w:rPr>
                <w:rFonts w:cs="Arial"/>
                <w:sz w:val="20"/>
                <w:szCs w:val="20"/>
                <w:lang w:val="en-US"/>
              </w:rPr>
              <w:t>1277.8</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B8732B" w:rsidRDefault="00F57172" w:rsidP="00F57172">
            <w:pPr>
              <w:ind w:firstLine="0"/>
              <w:jc w:val="center"/>
              <w:rPr>
                <w:rFonts w:cs="Arial"/>
                <w:sz w:val="20"/>
                <w:szCs w:val="20"/>
                <w:lang w:val="en-US"/>
              </w:rPr>
            </w:pPr>
            <w:r>
              <w:rPr>
                <w:rFonts w:cs="Arial"/>
                <w:sz w:val="20"/>
                <w:szCs w:val="20"/>
              </w:rPr>
              <w:t>14</w:t>
            </w:r>
            <w:r>
              <w:rPr>
                <w:rFonts w:cs="Arial"/>
                <w:sz w:val="20"/>
                <w:szCs w:val="20"/>
                <w:lang w:val="en-US"/>
              </w:rPr>
              <w:t>52.7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1567,9</w:t>
            </w: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1476,8</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1448,7</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1453,8</w:t>
            </w:r>
          </w:p>
        </w:tc>
      </w:tr>
      <w:tr w:rsidR="00F57172" w:rsidRPr="009878D4" w:rsidTr="00F57172">
        <w:trPr>
          <w:trHeight w:val="152"/>
        </w:trPr>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F57172" w:rsidRPr="009878D4" w:rsidRDefault="00F57172" w:rsidP="00C44ECF">
            <w:pPr>
              <w:ind w:firstLine="0"/>
              <w:rPr>
                <w:rFonts w:cs="Arial"/>
                <w:bCs/>
                <w:sz w:val="20"/>
                <w:szCs w:val="20"/>
              </w:rPr>
            </w:pPr>
            <w:r w:rsidRPr="009878D4">
              <w:rPr>
                <w:rFonts w:cs="Arial"/>
                <w:bCs/>
                <w:sz w:val="20"/>
                <w:szCs w:val="20"/>
              </w:rPr>
              <w:t>в том числе по ГРБ:</w:t>
            </w:r>
          </w:p>
        </w:tc>
        <w:tc>
          <w:tcPr>
            <w:tcW w:w="992"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16"/>
                <w:szCs w:val="16"/>
              </w:rPr>
            </w:pP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16"/>
                <w:szCs w:val="16"/>
              </w:rPr>
            </w:pPr>
          </w:p>
        </w:tc>
      </w:tr>
      <w:tr w:rsidR="00F57172" w:rsidRPr="009878D4" w:rsidTr="00F57172">
        <w:trPr>
          <w:trHeight w:val="2728"/>
        </w:trPr>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57172" w:rsidRPr="009878D4" w:rsidRDefault="00F57172" w:rsidP="00C44ECF">
            <w:pPr>
              <w:ind w:firstLine="0"/>
              <w:rPr>
                <w:rFonts w:cs="Arial"/>
                <w:bCs/>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C44ECF">
            <w:pPr>
              <w:ind w:firstLine="0"/>
              <w:rPr>
                <w:rFonts w:cs="Arial"/>
                <w:sz w:val="20"/>
                <w:szCs w:val="20"/>
              </w:rPr>
            </w:pPr>
            <w:r w:rsidRPr="009878D4">
              <w:rPr>
                <w:rFonts w:cs="Arial"/>
                <w:sz w:val="20"/>
                <w:szCs w:val="20"/>
              </w:rPr>
              <w:t>МКУК «</w:t>
            </w:r>
            <w:proofErr w:type="spellStart"/>
            <w:r w:rsidRPr="009878D4">
              <w:rPr>
                <w:rFonts w:cs="Arial"/>
                <w:sz w:val="20"/>
                <w:szCs w:val="20"/>
              </w:rPr>
              <w:t>Шекаловский</w:t>
            </w:r>
            <w:proofErr w:type="spellEnd"/>
            <w:r w:rsidRPr="009878D4">
              <w:rPr>
                <w:rFonts w:cs="Arial"/>
                <w:sz w:val="20"/>
                <w:szCs w:val="20"/>
              </w:rPr>
              <w:t xml:space="preserve"> </w:t>
            </w:r>
            <w:proofErr w:type="spellStart"/>
            <w:r w:rsidRPr="009878D4">
              <w:rPr>
                <w:rFonts w:cs="Arial"/>
                <w:sz w:val="20"/>
                <w:szCs w:val="20"/>
              </w:rPr>
              <w:t>культурно-досуговый</w:t>
            </w:r>
            <w:proofErr w:type="spellEnd"/>
            <w:r w:rsidRPr="009878D4">
              <w:rPr>
                <w:rFonts w:cs="Arial"/>
                <w:sz w:val="20"/>
                <w:szCs w:val="20"/>
              </w:rPr>
              <w:t xml:space="preserve"> центр» Шекаловского сельского поселения Россошанского муниципального района Воронежской области</w:t>
            </w:r>
          </w:p>
        </w:tc>
        <w:tc>
          <w:tcPr>
            <w:tcW w:w="992" w:type="dxa"/>
            <w:tcBorders>
              <w:top w:val="single" w:sz="4" w:space="0" w:color="auto"/>
              <w:left w:val="nil"/>
              <w:bottom w:val="single" w:sz="4" w:space="0" w:color="auto"/>
              <w:right w:val="single" w:sz="4" w:space="0" w:color="auto"/>
            </w:tcBorders>
            <w:shd w:val="clear" w:color="auto" w:fill="auto"/>
            <w:vAlign w:val="center"/>
          </w:tcPr>
          <w:p w:rsidR="00F57172" w:rsidRPr="00814148" w:rsidRDefault="00F57172" w:rsidP="00F57172">
            <w:pPr>
              <w:ind w:firstLine="0"/>
              <w:jc w:val="center"/>
              <w:rPr>
                <w:rFonts w:cs="Arial"/>
                <w:bCs/>
                <w:sz w:val="20"/>
                <w:szCs w:val="20"/>
              </w:rPr>
            </w:pPr>
            <w:r>
              <w:rPr>
                <w:rFonts w:cs="Arial"/>
                <w:bCs/>
                <w:sz w:val="20"/>
                <w:szCs w:val="20"/>
              </w:rPr>
              <w:t>11682,4</w:t>
            </w:r>
          </w:p>
        </w:tc>
        <w:tc>
          <w:tcPr>
            <w:tcW w:w="709"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left="-108" w:firstLine="0"/>
              <w:jc w:val="center"/>
              <w:rPr>
                <w:rFonts w:cs="Arial"/>
                <w:bCs/>
                <w:sz w:val="20"/>
                <w:szCs w:val="20"/>
                <w:lang w:val="en-US"/>
              </w:rPr>
            </w:pPr>
            <w:r w:rsidRPr="009878D4">
              <w:rPr>
                <w:rFonts w:cs="Arial"/>
                <w:bCs/>
                <w:sz w:val="20"/>
                <w:szCs w:val="20"/>
                <w:lang w:val="en-US"/>
              </w:rPr>
              <w:t>943.6</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1017.4</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1043.7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lang w:val="en-US"/>
              </w:rPr>
            </w:pPr>
            <w:r w:rsidRPr="009878D4">
              <w:rPr>
                <w:rFonts w:cs="Arial"/>
                <w:sz w:val="20"/>
                <w:szCs w:val="20"/>
                <w:lang w:val="en-US"/>
              </w:rPr>
              <w:t>1277.8</w:t>
            </w:r>
          </w:p>
        </w:tc>
        <w:tc>
          <w:tcPr>
            <w:tcW w:w="851" w:type="dxa"/>
            <w:tcBorders>
              <w:top w:val="single" w:sz="4" w:space="0" w:color="auto"/>
              <w:left w:val="nil"/>
              <w:bottom w:val="single" w:sz="4" w:space="0" w:color="auto"/>
              <w:right w:val="single" w:sz="4" w:space="0" w:color="auto"/>
            </w:tcBorders>
            <w:shd w:val="clear" w:color="auto" w:fill="auto"/>
            <w:vAlign w:val="center"/>
          </w:tcPr>
          <w:p w:rsidR="00F57172" w:rsidRPr="00B8732B" w:rsidRDefault="00F57172" w:rsidP="00F57172">
            <w:pPr>
              <w:ind w:firstLine="0"/>
              <w:jc w:val="center"/>
              <w:rPr>
                <w:rFonts w:cs="Arial"/>
                <w:sz w:val="20"/>
                <w:szCs w:val="20"/>
                <w:lang w:val="en-US"/>
              </w:rPr>
            </w:pPr>
            <w:r>
              <w:rPr>
                <w:rFonts w:cs="Arial"/>
                <w:sz w:val="20"/>
                <w:szCs w:val="20"/>
              </w:rPr>
              <w:t>14</w:t>
            </w:r>
            <w:r>
              <w:rPr>
                <w:rFonts w:cs="Arial"/>
                <w:sz w:val="20"/>
                <w:szCs w:val="20"/>
                <w:lang w:val="en-US"/>
              </w:rPr>
              <w:t>52.7</w:t>
            </w:r>
          </w:p>
        </w:tc>
        <w:tc>
          <w:tcPr>
            <w:tcW w:w="850"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1567,9</w:t>
            </w:r>
          </w:p>
        </w:tc>
        <w:tc>
          <w:tcPr>
            <w:tcW w:w="993" w:type="dxa"/>
            <w:tcBorders>
              <w:top w:val="single" w:sz="4" w:space="0" w:color="auto"/>
              <w:left w:val="nil"/>
              <w:bottom w:val="single" w:sz="4" w:space="0" w:color="auto"/>
              <w:right w:val="single" w:sz="4" w:space="0" w:color="auto"/>
            </w:tcBorders>
            <w:shd w:val="clear" w:color="auto" w:fill="auto"/>
            <w:vAlign w:val="center"/>
          </w:tcPr>
          <w:p w:rsidR="00F57172" w:rsidRPr="009878D4" w:rsidRDefault="00F57172" w:rsidP="00F57172">
            <w:pPr>
              <w:ind w:firstLine="0"/>
              <w:jc w:val="center"/>
              <w:rPr>
                <w:rFonts w:cs="Arial"/>
                <w:sz w:val="20"/>
                <w:szCs w:val="20"/>
              </w:rPr>
            </w:pPr>
            <w:r>
              <w:rPr>
                <w:rFonts w:cs="Arial"/>
                <w:sz w:val="20"/>
                <w:szCs w:val="20"/>
              </w:rPr>
              <w:t>1476,8</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1448,7</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1453,8</w:t>
            </w:r>
          </w:p>
        </w:tc>
      </w:tr>
      <w:tr w:rsidR="00F57172" w:rsidRPr="009878D4" w:rsidTr="00F57172">
        <w:trPr>
          <w:trHeight w:val="125"/>
        </w:trPr>
        <w:tc>
          <w:tcPr>
            <w:tcW w:w="1843" w:type="dxa"/>
            <w:vMerge w:val="restart"/>
            <w:tcBorders>
              <w:top w:val="single" w:sz="4" w:space="0" w:color="auto"/>
              <w:left w:val="single" w:sz="4" w:space="0" w:color="auto"/>
              <w:bottom w:val="single" w:sz="4" w:space="0" w:color="auto"/>
              <w:right w:val="single" w:sz="4" w:space="0" w:color="auto"/>
            </w:tcBorders>
          </w:tcPr>
          <w:p w:rsidR="00F57172" w:rsidRPr="009878D4" w:rsidRDefault="00F57172" w:rsidP="00C44ECF">
            <w:pPr>
              <w:ind w:firstLine="0"/>
              <w:rPr>
                <w:rFonts w:cs="Arial"/>
                <w:bCs/>
                <w:sz w:val="20"/>
                <w:szCs w:val="20"/>
              </w:rPr>
            </w:pPr>
            <w:r w:rsidRPr="009878D4">
              <w:rPr>
                <w:rFonts w:cs="Arial"/>
                <w:bCs/>
                <w:sz w:val="20"/>
                <w:szCs w:val="20"/>
              </w:rPr>
              <w:t xml:space="preserve">Основное мероприятие 1.1 </w:t>
            </w:r>
          </w:p>
        </w:tc>
        <w:tc>
          <w:tcPr>
            <w:tcW w:w="1843" w:type="dxa"/>
            <w:vMerge w:val="restart"/>
            <w:tcBorders>
              <w:top w:val="single" w:sz="4" w:space="0" w:color="auto"/>
              <w:left w:val="single" w:sz="4" w:space="0" w:color="auto"/>
              <w:bottom w:val="single" w:sz="4" w:space="0" w:color="auto"/>
              <w:right w:val="single" w:sz="4" w:space="0" w:color="auto"/>
            </w:tcBorders>
          </w:tcPr>
          <w:p w:rsidR="00F57172" w:rsidRPr="009878D4" w:rsidRDefault="00F57172" w:rsidP="00C44ECF">
            <w:pPr>
              <w:pStyle w:val="ConsPlusNormal"/>
              <w:ind w:firstLine="0"/>
              <w:jc w:val="both"/>
              <w:rPr>
                <w:bCs/>
                <w:color w:val="000000"/>
              </w:rPr>
            </w:pPr>
            <w:r w:rsidRPr="009878D4">
              <w:rPr>
                <w:bCs/>
                <w:color w:val="000000"/>
              </w:rPr>
              <w:t xml:space="preserve">Финансовое обеспечение деятельности </w:t>
            </w:r>
          </w:p>
          <w:p w:rsidR="00F57172" w:rsidRPr="009878D4" w:rsidRDefault="00F57172" w:rsidP="00C44ECF">
            <w:pPr>
              <w:ind w:firstLine="0"/>
              <w:rPr>
                <w:rFonts w:cs="Arial"/>
                <w:sz w:val="20"/>
                <w:szCs w:val="20"/>
              </w:rPr>
            </w:pPr>
            <w:r w:rsidRPr="009878D4">
              <w:rPr>
                <w:rFonts w:cs="Arial"/>
                <w:sz w:val="20"/>
                <w:szCs w:val="20"/>
              </w:rPr>
              <w:t>МКУК «</w:t>
            </w:r>
            <w:proofErr w:type="spellStart"/>
            <w:r w:rsidRPr="009878D4">
              <w:rPr>
                <w:rFonts w:cs="Arial"/>
                <w:sz w:val="20"/>
                <w:szCs w:val="20"/>
              </w:rPr>
              <w:t>Шекаловский</w:t>
            </w:r>
            <w:proofErr w:type="spellEnd"/>
            <w:r w:rsidRPr="009878D4">
              <w:rPr>
                <w:rFonts w:cs="Arial"/>
                <w:sz w:val="20"/>
                <w:szCs w:val="20"/>
              </w:rPr>
              <w:t xml:space="preserve"> </w:t>
            </w:r>
            <w:proofErr w:type="spellStart"/>
            <w:r w:rsidRPr="009878D4">
              <w:rPr>
                <w:rFonts w:cs="Arial"/>
                <w:sz w:val="20"/>
                <w:szCs w:val="20"/>
              </w:rPr>
              <w:t>культурно-досуговый</w:t>
            </w:r>
            <w:proofErr w:type="spellEnd"/>
            <w:r w:rsidRPr="009878D4">
              <w:rPr>
                <w:rFonts w:cs="Arial"/>
                <w:sz w:val="20"/>
                <w:szCs w:val="20"/>
              </w:rPr>
              <w:t xml:space="preserve"> центр» Шекаловского сельского поселения Россошанского муниципального района Воронежской области</w:t>
            </w:r>
          </w:p>
        </w:tc>
        <w:tc>
          <w:tcPr>
            <w:tcW w:w="2268" w:type="dxa"/>
            <w:tcBorders>
              <w:top w:val="single" w:sz="4" w:space="0" w:color="auto"/>
              <w:left w:val="nil"/>
              <w:bottom w:val="single" w:sz="4" w:space="0" w:color="auto"/>
              <w:right w:val="single" w:sz="4" w:space="0" w:color="auto"/>
            </w:tcBorders>
            <w:shd w:val="clear" w:color="000000" w:fill="FFFFFF"/>
            <w:vAlign w:val="bottom"/>
          </w:tcPr>
          <w:p w:rsidR="00F57172" w:rsidRPr="009878D4" w:rsidRDefault="00F57172" w:rsidP="00C44ECF">
            <w:pPr>
              <w:ind w:firstLine="0"/>
              <w:rPr>
                <w:rFonts w:cs="Arial"/>
                <w:sz w:val="20"/>
                <w:szCs w:val="20"/>
              </w:rPr>
            </w:pPr>
            <w:r w:rsidRPr="009878D4">
              <w:rPr>
                <w:rFonts w:cs="Arial"/>
                <w:sz w:val="20"/>
                <w:szCs w:val="20"/>
              </w:rPr>
              <w:t>всего</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57172" w:rsidRPr="00814148" w:rsidRDefault="00F57172" w:rsidP="00F57172">
            <w:pPr>
              <w:ind w:firstLine="0"/>
              <w:jc w:val="center"/>
              <w:rPr>
                <w:rFonts w:cs="Arial"/>
                <w:bCs/>
                <w:sz w:val="20"/>
                <w:szCs w:val="20"/>
              </w:rPr>
            </w:pPr>
            <w:r>
              <w:rPr>
                <w:rFonts w:cs="Arial"/>
                <w:bCs/>
                <w:sz w:val="20"/>
                <w:szCs w:val="20"/>
              </w:rPr>
              <w:t>11682,4</w:t>
            </w:r>
          </w:p>
        </w:tc>
        <w:tc>
          <w:tcPr>
            <w:tcW w:w="709" w:type="dxa"/>
            <w:tcBorders>
              <w:top w:val="single" w:sz="4" w:space="0" w:color="auto"/>
              <w:left w:val="nil"/>
              <w:bottom w:val="single" w:sz="4" w:space="0" w:color="auto"/>
              <w:right w:val="single" w:sz="4" w:space="0" w:color="auto"/>
            </w:tcBorders>
            <w:vAlign w:val="center"/>
          </w:tcPr>
          <w:p w:rsidR="00F57172" w:rsidRPr="009878D4" w:rsidRDefault="00F57172" w:rsidP="00F57172">
            <w:pPr>
              <w:ind w:left="-108" w:firstLine="0"/>
              <w:jc w:val="center"/>
              <w:rPr>
                <w:rFonts w:cs="Arial"/>
                <w:bCs/>
                <w:sz w:val="20"/>
                <w:szCs w:val="20"/>
                <w:lang w:val="en-US"/>
              </w:rPr>
            </w:pPr>
            <w:r w:rsidRPr="009878D4">
              <w:rPr>
                <w:rFonts w:cs="Arial"/>
                <w:bCs/>
                <w:sz w:val="20"/>
                <w:szCs w:val="20"/>
                <w:lang w:val="en-US"/>
              </w:rPr>
              <w:t>943.6</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1017.4</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1043.7</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lang w:val="en-US"/>
              </w:rPr>
            </w:pPr>
            <w:r w:rsidRPr="009878D4">
              <w:rPr>
                <w:rFonts w:cs="Arial"/>
                <w:sz w:val="20"/>
                <w:szCs w:val="20"/>
                <w:lang w:val="en-US"/>
              </w:rPr>
              <w:t>1277.8</w:t>
            </w:r>
          </w:p>
        </w:tc>
        <w:tc>
          <w:tcPr>
            <w:tcW w:w="851" w:type="dxa"/>
            <w:tcBorders>
              <w:top w:val="single" w:sz="4" w:space="0" w:color="auto"/>
              <w:left w:val="nil"/>
              <w:bottom w:val="single" w:sz="4" w:space="0" w:color="auto"/>
              <w:right w:val="single" w:sz="4" w:space="0" w:color="auto"/>
            </w:tcBorders>
            <w:vAlign w:val="center"/>
          </w:tcPr>
          <w:p w:rsidR="00F57172" w:rsidRPr="00B8732B" w:rsidRDefault="00F57172" w:rsidP="00F57172">
            <w:pPr>
              <w:ind w:firstLine="0"/>
              <w:jc w:val="center"/>
              <w:rPr>
                <w:rFonts w:cs="Arial"/>
                <w:sz w:val="20"/>
                <w:szCs w:val="20"/>
                <w:lang w:val="en-US"/>
              </w:rPr>
            </w:pPr>
            <w:r>
              <w:rPr>
                <w:rFonts w:cs="Arial"/>
                <w:sz w:val="20"/>
                <w:szCs w:val="20"/>
              </w:rPr>
              <w:t>14</w:t>
            </w:r>
            <w:r>
              <w:rPr>
                <w:rFonts w:cs="Arial"/>
                <w:sz w:val="20"/>
                <w:szCs w:val="20"/>
                <w:lang w:val="en-US"/>
              </w:rPr>
              <w:t>52.7</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1567,9</w:t>
            </w:r>
          </w:p>
        </w:tc>
        <w:tc>
          <w:tcPr>
            <w:tcW w:w="993"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1476,8</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1448,7</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1453,8</w:t>
            </w:r>
          </w:p>
        </w:tc>
      </w:tr>
      <w:tr w:rsidR="00F57172" w:rsidRPr="009878D4" w:rsidTr="00F57172">
        <w:trPr>
          <w:trHeight w:val="264"/>
        </w:trPr>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2268" w:type="dxa"/>
            <w:tcBorders>
              <w:top w:val="single" w:sz="4" w:space="0" w:color="auto"/>
              <w:left w:val="nil"/>
              <w:bottom w:val="single" w:sz="4" w:space="0" w:color="auto"/>
              <w:right w:val="single" w:sz="4" w:space="0" w:color="auto"/>
            </w:tcBorders>
            <w:shd w:val="clear" w:color="000000" w:fill="FFFFFF"/>
            <w:vAlign w:val="center"/>
          </w:tcPr>
          <w:p w:rsidR="00F57172" w:rsidRPr="009878D4" w:rsidRDefault="00F57172" w:rsidP="00C44ECF">
            <w:pPr>
              <w:ind w:firstLine="0"/>
              <w:rPr>
                <w:rFonts w:cs="Arial"/>
                <w:sz w:val="20"/>
                <w:szCs w:val="20"/>
              </w:rPr>
            </w:pPr>
            <w:r w:rsidRPr="009878D4">
              <w:rPr>
                <w:rFonts w:cs="Arial"/>
                <w:sz w:val="20"/>
                <w:szCs w:val="20"/>
              </w:rPr>
              <w:t>в том числе по ГРБС:</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57172" w:rsidRPr="009878D4" w:rsidRDefault="00F57172" w:rsidP="00F57172">
            <w:pPr>
              <w:ind w:firstLine="0"/>
              <w:jc w:val="center"/>
              <w:rPr>
                <w:rFonts w:cs="Arial"/>
                <w:sz w:val="16"/>
                <w:szCs w:val="16"/>
              </w:rPr>
            </w:pPr>
          </w:p>
        </w:tc>
        <w:tc>
          <w:tcPr>
            <w:tcW w:w="709"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993"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16"/>
                <w:szCs w:val="16"/>
              </w:rPr>
            </w:pPr>
          </w:p>
        </w:tc>
      </w:tr>
      <w:tr w:rsidR="00F57172" w:rsidRPr="00207CA4" w:rsidTr="00F57172">
        <w:trPr>
          <w:trHeight w:val="2582"/>
        </w:trPr>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57172" w:rsidRPr="009878D4" w:rsidRDefault="00F57172" w:rsidP="00C44ECF">
            <w:pPr>
              <w:ind w:firstLine="0"/>
              <w:rPr>
                <w:rFonts w:cs="Arial"/>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F57172" w:rsidRPr="009878D4" w:rsidRDefault="00F57172" w:rsidP="00C44ECF">
            <w:pPr>
              <w:ind w:firstLine="0"/>
              <w:rPr>
                <w:rFonts w:cs="Arial"/>
                <w:sz w:val="20"/>
                <w:szCs w:val="20"/>
              </w:rPr>
            </w:pPr>
            <w:r w:rsidRPr="009878D4">
              <w:rPr>
                <w:rFonts w:cs="Arial"/>
                <w:sz w:val="20"/>
                <w:szCs w:val="20"/>
              </w:rPr>
              <w:t>МКУК «</w:t>
            </w:r>
            <w:proofErr w:type="spellStart"/>
            <w:r w:rsidRPr="009878D4">
              <w:rPr>
                <w:rFonts w:cs="Arial"/>
                <w:sz w:val="20"/>
                <w:szCs w:val="20"/>
              </w:rPr>
              <w:t>Шекаловский</w:t>
            </w:r>
            <w:proofErr w:type="spellEnd"/>
            <w:r w:rsidRPr="009878D4">
              <w:rPr>
                <w:rFonts w:cs="Arial"/>
                <w:sz w:val="20"/>
                <w:szCs w:val="20"/>
              </w:rPr>
              <w:t xml:space="preserve"> </w:t>
            </w:r>
            <w:proofErr w:type="spellStart"/>
            <w:r w:rsidRPr="009878D4">
              <w:rPr>
                <w:rFonts w:cs="Arial"/>
                <w:sz w:val="20"/>
                <w:szCs w:val="20"/>
              </w:rPr>
              <w:t>культурно-досуговый</w:t>
            </w:r>
            <w:proofErr w:type="spellEnd"/>
            <w:r w:rsidRPr="009878D4">
              <w:rPr>
                <w:rFonts w:cs="Arial"/>
                <w:sz w:val="20"/>
                <w:szCs w:val="20"/>
              </w:rPr>
              <w:t xml:space="preserve"> центр» Шекаловского сельского поселения Россошанского муниципального района Воронежской области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57172" w:rsidRPr="00814148" w:rsidRDefault="00F57172" w:rsidP="00F57172">
            <w:pPr>
              <w:ind w:firstLine="0"/>
              <w:jc w:val="center"/>
              <w:rPr>
                <w:rFonts w:cs="Arial"/>
                <w:bCs/>
                <w:sz w:val="20"/>
                <w:szCs w:val="20"/>
              </w:rPr>
            </w:pPr>
            <w:r>
              <w:rPr>
                <w:rFonts w:cs="Arial"/>
                <w:bCs/>
                <w:sz w:val="20"/>
                <w:szCs w:val="20"/>
              </w:rPr>
              <w:t>11682,4</w:t>
            </w:r>
          </w:p>
        </w:tc>
        <w:tc>
          <w:tcPr>
            <w:tcW w:w="709" w:type="dxa"/>
            <w:tcBorders>
              <w:top w:val="single" w:sz="4" w:space="0" w:color="auto"/>
              <w:left w:val="nil"/>
              <w:bottom w:val="single" w:sz="4" w:space="0" w:color="auto"/>
              <w:right w:val="single" w:sz="4" w:space="0" w:color="auto"/>
            </w:tcBorders>
            <w:vAlign w:val="center"/>
          </w:tcPr>
          <w:p w:rsidR="00F57172" w:rsidRPr="009878D4" w:rsidRDefault="00F57172" w:rsidP="00F57172">
            <w:pPr>
              <w:ind w:left="-108" w:firstLine="0"/>
              <w:jc w:val="center"/>
              <w:rPr>
                <w:rFonts w:cs="Arial"/>
                <w:bCs/>
                <w:sz w:val="20"/>
                <w:szCs w:val="20"/>
                <w:lang w:val="en-US"/>
              </w:rPr>
            </w:pPr>
            <w:r w:rsidRPr="009878D4">
              <w:rPr>
                <w:rFonts w:cs="Arial"/>
                <w:bCs/>
                <w:sz w:val="20"/>
                <w:szCs w:val="20"/>
                <w:lang w:val="en-US"/>
              </w:rPr>
              <w:t>943.6</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1017.4</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bCs/>
                <w:sz w:val="20"/>
                <w:szCs w:val="20"/>
                <w:lang w:val="en-US"/>
              </w:rPr>
            </w:pPr>
            <w:r w:rsidRPr="009878D4">
              <w:rPr>
                <w:rFonts w:cs="Arial"/>
                <w:bCs/>
                <w:sz w:val="20"/>
                <w:szCs w:val="20"/>
                <w:lang w:val="en-US"/>
              </w:rPr>
              <w:t>1043.7</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lang w:val="en-US"/>
              </w:rPr>
            </w:pPr>
            <w:r w:rsidRPr="009878D4">
              <w:rPr>
                <w:rFonts w:cs="Arial"/>
                <w:sz w:val="20"/>
                <w:szCs w:val="20"/>
                <w:lang w:val="en-US"/>
              </w:rPr>
              <w:t>1277.8</w:t>
            </w:r>
          </w:p>
        </w:tc>
        <w:tc>
          <w:tcPr>
            <w:tcW w:w="851" w:type="dxa"/>
            <w:tcBorders>
              <w:top w:val="single" w:sz="4" w:space="0" w:color="auto"/>
              <w:left w:val="nil"/>
              <w:bottom w:val="single" w:sz="4" w:space="0" w:color="auto"/>
              <w:right w:val="single" w:sz="4" w:space="0" w:color="auto"/>
            </w:tcBorders>
            <w:vAlign w:val="center"/>
          </w:tcPr>
          <w:p w:rsidR="00F57172" w:rsidRPr="00B8732B" w:rsidRDefault="00F57172" w:rsidP="00F57172">
            <w:pPr>
              <w:ind w:firstLine="0"/>
              <w:jc w:val="center"/>
              <w:rPr>
                <w:rFonts w:cs="Arial"/>
                <w:sz w:val="20"/>
                <w:szCs w:val="20"/>
                <w:lang w:val="en-US"/>
              </w:rPr>
            </w:pPr>
            <w:r>
              <w:rPr>
                <w:rFonts w:cs="Arial"/>
                <w:sz w:val="20"/>
                <w:szCs w:val="20"/>
              </w:rPr>
              <w:t>14</w:t>
            </w:r>
            <w:r>
              <w:rPr>
                <w:rFonts w:cs="Arial"/>
                <w:sz w:val="20"/>
                <w:szCs w:val="20"/>
                <w:lang w:val="en-US"/>
              </w:rPr>
              <w:t>52.7</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1567,9</w:t>
            </w:r>
          </w:p>
        </w:tc>
        <w:tc>
          <w:tcPr>
            <w:tcW w:w="993"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1476,8</w:t>
            </w:r>
          </w:p>
        </w:tc>
        <w:tc>
          <w:tcPr>
            <w:tcW w:w="850"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1448,7</w:t>
            </w:r>
          </w:p>
        </w:tc>
        <w:tc>
          <w:tcPr>
            <w:tcW w:w="851" w:type="dxa"/>
            <w:tcBorders>
              <w:top w:val="single" w:sz="4" w:space="0" w:color="auto"/>
              <w:left w:val="nil"/>
              <w:bottom w:val="single" w:sz="4" w:space="0" w:color="auto"/>
              <w:right w:val="single" w:sz="4" w:space="0" w:color="auto"/>
            </w:tcBorders>
            <w:vAlign w:val="center"/>
          </w:tcPr>
          <w:p w:rsidR="00F57172" w:rsidRPr="009878D4" w:rsidRDefault="00F57172" w:rsidP="00F57172">
            <w:pPr>
              <w:ind w:firstLine="0"/>
              <w:jc w:val="center"/>
              <w:rPr>
                <w:rFonts w:cs="Arial"/>
                <w:sz w:val="20"/>
                <w:szCs w:val="20"/>
              </w:rPr>
            </w:pPr>
            <w:r>
              <w:rPr>
                <w:rFonts w:cs="Arial"/>
                <w:sz w:val="20"/>
                <w:szCs w:val="20"/>
              </w:rPr>
              <w:t>1453,8</w:t>
            </w:r>
          </w:p>
        </w:tc>
      </w:tr>
    </w:tbl>
    <w:p w:rsidR="00F57172" w:rsidRPr="00207CA4" w:rsidRDefault="00F57172" w:rsidP="00F57172">
      <w:pPr>
        <w:ind w:firstLine="709"/>
        <w:rPr>
          <w:rFonts w:cs="Arial"/>
        </w:rPr>
      </w:pPr>
    </w:p>
    <w:p w:rsidR="00B458CD" w:rsidRPr="001833E5" w:rsidRDefault="00B458CD" w:rsidP="00207CA4">
      <w:pPr>
        <w:ind w:firstLine="709"/>
        <w:rPr>
          <w:rFonts w:cs="Arial"/>
          <w:sz w:val="28"/>
        </w:rPr>
      </w:pPr>
    </w:p>
    <w:sectPr w:rsidR="00B458CD" w:rsidRPr="001833E5" w:rsidSect="00F57172">
      <w:pgSz w:w="16838" w:h="11906" w:orient="landscape"/>
      <w:pgMar w:top="1701" w:right="2268"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63" w:rsidRDefault="00D65C63">
      <w:r>
        <w:separator/>
      </w:r>
    </w:p>
  </w:endnote>
  <w:endnote w:type="continuationSeparator" w:id="0">
    <w:p w:rsidR="00D65C63" w:rsidRDefault="00D65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63" w:rsidRDefault="00D65C63">
      <w:r>
        <w:separator/>
      </w:r>
    </w:p>
  </w:footnote>
  <w:footnote w:type="continuationSeparator" w:id="0">
    <w:p w:rsidR="00D65C63" w:rsidRDefault="00D65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8" w:rsidRDefault="00B3732D" w:rsidP="00B537AF">
    <w:pPr>
      <w:pStyle w:val="aa"/>
      <w:framePr w:wrap="around" w:vAnchor="text" w:hAnchor="margin" w:xAlign="right" w:y="1"/>
      <w:rPr>
        <w:rStyle w:val="ab"/>
      </w:rPr>
    </w:pPr>
    <w:r>
      <w:rPr>
        <w:rStyle w:val="ab"/>
      </w:rPr>
      <w:fldChar w:fldCharType="begin"/>
    </w:r>
    <w:r w:rsidR="00FE6E38">
      <w:rPr>
        <w:rStyle w:val="ab"/>
      </w:rPr>
      <w:instrText xml:space="preserve">PAGE  </w:instrText>
    </w:r>
    <w:r>
      <w:rPr>
        <w:rStyle w:val="ab"/>
      </w:rPr>
      <w:fldChar w:fldCharType="separate"/>
    </w:r>
    <w:r w:rsidR="00FE6E38">
      <w:rPr>
        <w:rStyle w:val="ab"/>
        <w:noProof/>
      </w:rPr>
      <w:t>6</w:t>
    </w:r>
    <w:r>
      <w:rPr>
        <w:rStyle w:val="ab"/>
      </w:rPr>
      <w:fldChar w:fldCharType="end"/>
    </w:r>
  </w:p>
  <w:p w:rsidR="00FE6E38" w:rsidRDefault="00FE6E38" w:rsidP="00667846">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8" w:rsidRPr="00715163" w:rsidRDefault="00FE6E38" w:rsidP="00667846">
    <w:pPr>
      <w:pStyle w:val="aa"/>
      <w:ind w:right="360"/>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72" w:rsidRDefault="00B3732D" w:rsidP="00B537AF">
    <w:pPr>
      <w:pStyle w:val="aa"/>
      <w:framePr w:wrap="around" w:vAnchor="text" w:hAnchor="margin" w:xAlign="right" w:y="1"/>
      <w:rPr>
        <w:rStyle w:val="ab"/>
      </w:rPr>
    </w:pPr>
    <w:r>
      <w:rPr>
        <w:rStyle w:val="ab"/>
      </w:rPr>
      <w:fldChar w:fldCharType="begin"/>
    </w:r>
    <w:r w:rsidR="00F57172">
      <w:rPr>
        <w:rStyle w:val="ab"/>
      </w:rPr>
      <w:instrText xml:space="preserve">PAGE  </w:instrText>
    </w:r>
    <w:r>
      <w:rPr>
        <w:rStyle w:val="ab"/>
      </w:rPr>
      <w:fldChar w:fldCharType="separate"/>
    </w:r>
    <w:r w:rsidR="00F57172">
      <w:rPr>
        <w:rStyle w:val="ab"/>
        <w:noProof/>
      </w:rPr>
      <w:t>6</w:t>
    </w:r>
    <w:r>
      <w:rPr>
        <w:rStyle w:val="ab"/>
      </w:rPr>
      <w:fldChar w:fldCharType="end"/>
    </w:r>
  </w:p>
  <w:p w:rsidR="00F57172" w:rsidRDefault="00F57172" w:rsidP="00667846">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72" w:rsidRPr="00715163" w:rsidRDefault="00F57172" w:rsidP="00667846">
    <w:pPr>
      <w:pStyle w:val="aa"/>
      <w:ind w:right="360"/>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B9F"/>
    <w:multiLevelType w:val="hybridMultilevel"/>
    <w:tmpl w:val="5D920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678FC"/>
    <w:multiLevelType w:val="hybridMultilevel"/>
    <w:tmpl w:val="459E4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C422D0"/>
    <w:multiLevelType w:val="hybridMultilevel"/>
    <w:tmpl w:val="6E52C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8147C"/>
    <w:multiLevelType w:val="hybridMultilevel"/>
    <w:tmpl w:val="0D2464B6"/>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422D61"/>
    <w:multiLevelType w:val="multilevel"/>
    <w:tmpl w:val="5948848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ascii="Arial" w:hAnsi="Arial"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204035"/>
    <w:multiLevelType w:val="hybridMultilevel"/>
    <w:tmpl w:val="E2627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ADE13FE"/>
    <w:multiLevelType w:val="hybridMultilevel"/>
    <w:tmpl w:val="F0664202"/>
    <w:lvl w:ilvl="0" w:tplc="04190001">
      <w:start w:val="1"/>
      <w:numFmt w:val="bullet"/>
      <w:lvlText w:val=""/>
      <w:lvlJc w:val="left"/>
      <w:pPr>
        <w:ind w:left="1080" w:hanging="360"/>
      </w:pPr>
      <w:rPr>
        <w:rFonts w:ascii="Symbol" w:hAnsi="Symbol" w:hint="default"/>
      </w:rPr>
    </w:lvl>
    <w:lvl w:ilvl="1" w:tplc="DC4273F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CF21C9"/>
    <w:multiLevelType w:val="hybridMultilevel"/>
    <w:tmpl w:val="99A25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B942C1"/>
    <w:multiLevelType w:val="hybridMultilevel"/>
    <w:tmpl w:val="3294B0FA"/>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284559"/>
    <w:multiLevelType w:val="multilevel"/>
    <w:tmpl w:val="5032197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nsid w:val="43CE7725"/>
    <w:multiLevelType w:val="hybridMultilevel"/>
    <w:tmpl w:val="63B0C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FA0130"/>
    <w:multiLevelType w:val="hybridMultilevel"/>
    <w:tmpl w:val="6A10892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44633C23"/>
    <w:multiLevelType w:val="hybridMultilevel"/>
    <w:tmpl w:val="AE5C93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D4D29A6"/>
    <w:multiLevelType w:val="hybridMultilevel"/>
    <w:tmpl w:val="1600457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61FF4603"/>
    <w:multiLevelType w:val="hybridMultilevel"/>
    <w:tmpl w:val="4314C87A"/>
    <w:lvl w:ilvl="0" w:tplc="E8D6FFCE">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8C7CAB"/>
    <w:multiLevelType w:val="hybridMultilevel"/>
    <w:tmpl w:val="04B04CA4"/>
    <w:lvl w:ilvl="0" w:tplc="0419000F">
      <w:start w:val="1"/>
      <w:numFmt w:val="decimal"/>
      <w:lvlText w:val="%1."/>
      <w:lvlJc w:val="left"/>
      <w:pPr>
        <w:tabs>
          <w:tab w:val="num" w:pos="785"/>
        </w:tabs>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4732DA6"/>
    <w:multiLevelType w:val="hybridMultilevel"/>
    <w:tmpl w:val="815E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1E545C"/>
    <w:multiLevelType w:val="hybridMultilevel"/>
    <w:tmpl w:val="2F040BB0"/>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0"/>
  </w:num>
  <w:num w:numId="2">
    <w:abstractNumId w:val="9"/>
  </w:num>
  <w:num w:numId="3">
    <w:abstractNumId w:val="2"/>
  </w:num>
  <w:num w:numId="4">
    <w:abstractNumId w:val="20"/>
  </w:num>
  <w:num w:numId="5">
    <w:abstractNumId w:val="14"/>
  </w:num>
  <w:num w:numId="6">
    <w:abstractNumId w:val="3"/>
  </w:num>
  <w:num w:numId="7">
    <w:abstractNumId w:val="12"/>
  </w:num>
  <w:num w:numId="8">
    <w:abstractNumId w:val="0"/>
  </w:num>
  <w:num w:numId="9">
    <w:abstractNumId w:val="16"/>
  </w:num>
  <w:num w:numId="10">
    <w:abstractNumId w:val="17"/>
  </w:num>
  <w:num w:numId="11">
    <w:abstractNumId w:val="4"/>
  </w:num>
  <w:num w:numId="12">
    <w:abstractNumId w:val="1"/>
  </w:num>
  <w:num w:numId="13">
    <w:abstractNumId w:val="19"/>
  </w:num>
  <w:num w:numId="14">
    <w:abstractNumId w:val="8"/>
  </w:num>
  <w:num w:numId="15">
    <w:abstractNumId w:val="11"/>
  </w:num>
  <w:num w:numId="16">
    <w:abstractNumId w:val="13"/>
  </w:num>
  <w:num w:numId="17">
    <w:abstractNumId w:val="7"/>
  </w:num>
  <w:num w:numId="18">
    <w:abstractNumId w:val="16"/>
  </w:num>
  <w:num w:numId="19">
    <w:abstractNumId w:val="15"/>
  </w:num>
  <w:num w:numId="20">
    <w:abstractNumId w:val="7"/>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21"/>
  </w:num>
  <w:num w:numId="23">
    <w:abstractNumId w:val="1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132A"/>
    <w:rsid w:val="00015558"/>
    <w:rsid w:val="000263AC"/>
    <w:rsid w:val="0004057F"/>
    <w:rsid w:val="000456B8"/>
    <w:rsid w:val="0007472E"/>
    <w:rsid w:val="00090337"/>
    <w:rsid w:val="0009312E"/>
    <w:rsid w:val="000C3FDA"/>
    <w:rsid w:val="000D2FFF"/>
    <w:rsid w:val="000E48EA"/>
    <w:rsid w:val="000F2DEA"/>
    <w:rsid w:val="000F453C"/>
    <w:rsid w:val="001201B1"/>
    <w:rsid w:val="00125696"/>
    <w:rsid w:val="00175DFB"/>
    <w:rsid w:val="001833E5"/>
    <w:rsid w:val="001A4C0C"/>
    <w:rsid w:val="001B3F90"/>
    <w:rsid w:val="001C18CB"/>
    <w:rsid w:val="001C2BBC"/>
    <w:rsid w:val="001E1AA6"/>
    <w:rsid w:val="001F27D8"/>
    <w:rsid w:val="001F4BEA"/>
    <w:rsid w:val="00207CA4"/>
    <w:rsid w:val="00211C14"/>
    <w:rsid w:val="00212E78"/>
    <w:rsid w:val="00231184"/>
    <w:rsid w:val="00231CB0"/>
    <w:rsid w:val="00233DBA"/>
    <w:rsid w:val="00244EEB"/>
    <w:rsid w:val="00270E39"/>
    <w:rsid w:val="00295EF0"/>
    <w:rsid w:val="002A2F19"/>
    <w:rsid w:val="002C3ED3"/>
    <w:rsid w:val="002E2CCF"/>
    <w:rsid w:val="002E487C"/>
    <w:rsid w:val="00321A8E"/>
    <w:rsid w:val="00324340"/>
    <w:rsid w:val="00330B7F"/>
    <w:rsid w:val="00340D28"/>
    <w:rsid w:val="00355BD6"/>
    <w:rsid w:val="00367BBD"/>
    <w:rsid w:val="00382827"/>
    <w:rsid w:val="003867DA"/>
    <w:rsid w:val="003E4D43"/>
    <w:rsid w:val="003E6420"/>
    <w:rsid w:val="003F21BD"/>
    <w:rsid w:val="003F49E3"/>
    <w:rsid w:val="00425080"/>
    <w:rsid w:val="00444C8C"/>
    <w:rsid w:val="00471522"/>
    <w:rsid w:val="00480040"/>
    <w:rsid w:val="0048132A"/>
    <w:rsid w:val="00484CB7"/>
    <w:rsid w:val="004C2D1D"/>
    <w:rsid w:val="004D3935"/>
    <w:rsid w:val="004D4E40"/>
    <w:rsid w:val="004E333E"/>
    <w:rsid w:val="004F0D7C"/>
    <w:rsid w:val="0050618E"/>
    <w:rsid w:val="00512D90"/>
    <w:rsid w:val="00532849"/>
    <w:rsid w:val="0053601B"/>
    <w:rsid w:val="00541E03"/>
    <w:rsid w:val="0058651C"/>
    <w:rsid w:val="00591945"/>
    <w:rsid w:val="005C23EA"/>
    <w:rsid w:val="005C337D"/>
    <w:rsid w:val="005E6AD1"/>
    <w:rsid w:val="005F3968"/>
    <w:rsid w:val="00612CA8"/>
    <w:rsid w:val="00627FF7"/>
    <w:rsid w:val="00630970"/>
    <w:rsid w:val="006519CF"/>
    <w:rsid w:val="00660E22"/>
    <w:rsid w:val="00667846"/>
    <w:rsid w:val="0067637C"/>
    <w:rsid w:val="006A1617"/>
    <w:rsid w:val="006C7B8A"/>
    <w:rsid w:val="006E3E50"/>
    <w:rsid w:val="006F0E83"/>
    <w:rsid w:val="006F3EDE"/>
    <w:rsid w:val="006F4053"/>
    <w:rsid w:val="00703B4E"/>
    <w:rsid w:val="007143CF"/>
    <w:rsid w:val="00715163"/>
    <w:rsid w:val="00720849"/>
    <w:rsid w:val="007226C0"/>
    <w:rsid w:val="00733B44"/>
    <w:rsid w:val="00754916"/>
    <w:rsid w:val="00775289"/>
    <w:rsid w:val="00775B7E"/>
    <w:rsid w:val="007808C5"/>
    <w:rsid w:val="007845AF"/>
    <w:rsid w:val="00784E5A"/>
    <w:rsid w:val="007941D2"/>
    <w:rsid w:val="0079619B"/>
    <w:rsid w:val="007B0F22"/>
    <w:rsid w:val="007C1566"/>
    <w:rsid w:val="007D69FA"/>
    <w:rsid w:val="008135FA"/>
    <w:rsid w:val="00814148"/>
    <w:rsid w:val="008162FC"/>
    <w:rsid w:val="00820965"/>
    <w:rsid w:val="0082101E"/>
    <w:rsid w:val="00821901"/>
    <w:rsid w:val="00824F66"/>
    <w:rsid w:val="00834359"/>
    <w:rsid w:val="0087025E"/>
    <w:rsid w:val="00880850"/>
    <w:rsid w:val="008A17AC"/>
    <w:rsid w:val="008A79D6"/>
    <w:rsid w:val="008B1B60"/>
    <w:rsid w:val="008C25CD"/>
    <w:rsid w:val="008D084A"/>
    <w:rsid w:val="008F40C7"/>
    <w:rsid w:val="008F6416"/>
    <w:rsid w:val="00904289"/>
    <w:rsid w:val="009247DF"/>
    <w:rsid w:val="009249B1"/>
    <w:rsid w:val="00935149"/>
    <w:rsid w:val="00956E0A"/>
    <w:rsid w:val="00963481"/>
    <w:rsid w:val="00965019"/>
    <w:rsid w:val="00985D7C"/>
    <w:rsid w:val="009A0432"/>
    <w:rsid w:val="009A4954"/>
    <w:rsid w:val="009B7973"/>
    <w:rsid w:val="009E796F"/>
    <w:rsid w:val="009F312B"/>
    <w:rsid w:val="00A00019"/>
    <w:rsid w:val="00A21825"/>
    <w:rsid w:val="00A371D8"/>
    <w:rsid w:val="00A427AB"/>
    <w:rsid w:val="00A949CF"/>
    <w:rsid w:val="00AA0274"/>
    <w:rsid w:val="00AA0B8A"/>
    <w:rsid w:val="00AC0679"/>
    <w:rsid w:val="00AD0F15"/>
    <w:rsid w:val="00AF33D5"/>
    <w:rsid w:val="00B3732D"/>
    <w:rsid w:val="00B458CD"/>
    <w:rsid w:val="00B50EA9"/>
    <w:rsid w:val="00B537AF"/>
    <w:rsid w:val="00B8732B"/>
    <w:rsid w:val="00B92DBA"/>
    <w:rsid w:val="00BA56A4"/>
    <w:rsid w:val="00BA69A4"/>
    <w:rsid w:val="00BC4D11"/>
    <w:rsid w:val="00BC7069"/>
    <w:rsid w:val="00BD4161"/>
    <w:rsid w:val="00BE4822"/>
    <w:rsid w:val="00BE7437"/>
    <w:rsid w:val="00BF2652"/>
    <w:rsid w:val="00BF6764"/>
    <w:rsid w:val="00C056BE"/>
    <w:rsid w:val="00C2068A"/>
    <w:rsid w:val="00C40976"/>
    <w:rsid w:val="00C61C1C"/>
    <w:rsid w:val="00C71BBE"/>
    <w:rsid w:val="00C72DD3"/>
    <w:rsid w:val="00C93C4B"/>
    <w:rsid w:val="00CB2A03"/>
    <w:rsid w:val="00CC125B"/>
    <w:rsid w:val="00CF7598"/>
    <w:rsid w:val="00D0467E"/>
    <w:rsid w:val="00D14ACF"/>
    <w:rsid w:val="00D22E43"/>
    <w:rsid w:val="00D31FB8"/>
    <w:rsid w:val="00D47623"/>
    <w:rsid w:val="00D61704"/>
    <w:rsid w:val="00D63988"/>
    <w:rsid w:val="00D65B45"/>
    <w:rsid w:val="00D65C63"/>
    <w:rsid w:val="00D73839"/>
    <w:rsid w:val="00D73B94"/>
    <w:rsid w:val="00D86026"/>
    <w:rsid w:val="00DA16E5"/>
    <w:rsid w:val="00DA2B37"/>
    <w:rsid w:val="00DA4FE4"/>
    <w:rsid w:val="00DB1E77"/>
    <w:rsid w:val="00DB43D5"/>
    <w:rsid w:val="00DB7C99"/>
    <w:rsid w:val="00DC58DE"/>
    <w:rsid w:val="00DC6A58"/>
    <w:rsid w:val="00DD36B8"/>
    <w:rsid w:val="00DD7288"/>
    <w:rsid w:val="00DF3081"/>
    <w:rsid w:val="00DF6372"/>
    <w:rsid w:val="00E025F6"/>
    <w:rsid w:val="00E03D80"/>
    <w:rsid w:val="00E51609"/>
    <w:rsid w:val="00E66B2D"/>
    <w:rsid w:val="00E7429B"/>
    <w:rsid w:val="00E966BF"/>
    <w:rsid w:val="00EC0789"/>
    <w:rsid w:val="00EF28D9"/>
    <w:rsid w:val="00F02EBF"/>
    <w:rsid w:val="00F30C71"/>
    <w:rsid w:val="00F36983"/>
    <w:rsid w:val="00F436FB"/>
    <w:rsid w:val="00F47E54"/>
    <w:rsid w:val="00F545AD"/>
    <w:rsid w:val="00F57172"/>
    <w:rsid w:val="00F82A0C"/>
    <w:rsid w:val="00F8390F"/>
    <w:rsid w:val="00FB69B0"/>
    <w:rsid w:val="00FD574B"/>
    <w:rsid w:val="00FE04DD"/>
    <w:rsid w:val="00FE37E9"/>
    <w:rsid w:val="00FE6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2A2F19"/>
    <w:pPr>
      <w:ind w:firstLine="567"/>
      <w:jc w:val="both"/>
    </w:pPr>
    <w:rPr>
      <w:rFonts w:ascii="Arial" w:hAnsi="Arial"/>
      <w:sz w:val="24"/>
      <w:szCs w:val="24"/>
    </w:rPr>
  </w:style>
  <w:style w:type="paragraph" w:styleId="1">
    <w:name w:val="heading 1"/>
    <w:aliases w:val="!Части документа"/>
    <w:basedOn w:val="a"/>
    <w:next w:val="a"/>
    <w:link w:val="10"/>
    <w:qFormat/>
    <w:rsid w:val="002A2F19"/>
    <w:pPr>
      <w:jc w:val="center"/>
      <w:outlineLvl w:val="0"/>
    </w:pPr>
    <w:rPr>
      <w:b/>
      <w:bCs/>
      <w:kern w:val="32"/>
      <w:sz w:val="32"/>
      <w:szCs w:val="32"/>
    </w:rPr>
  </w:style>
  <w:style w:type="paragraph" w:styleId="2">
    <w:name w:val="heading 2"/>
    <w:aliases w:val="!Разделы документа"/>
    <w:basedOn w:val="a"/>
    <w:link w:val="20"/>
    <w:qFormat/>
    <w:rsid w:val="002A2F19"/>
    <w:pPr>
      <w:jc w:val="center"/>
      <w:outlineLvl w:val="1"/>
    </w:pPr>
    <w:rPr>
      <w:b/>
      <w:bCs/>
      <w:iCs/>
      <w:sz w:val="30"/>
      <w:szCs w:val="28"/>
    </w:rPr>
  </w:style>
  <w:style w:type="paragraph" w:styleId="3">
    <w:name w:val="heading 3"/>
    <w:aliases w:val="!Главы документа"/>
    <w:basedOn w:val="a"/>
    <w:link w:val="30"/>
    <w:qFormat/>
    <w:rsid w:val="002A2F19"/>
    <w:pPr>
      <w:outlineLvl w:val="2"/>
    </w:pPr>
    <w:rPr>
      <w:b/>
      <w:bCs/>
      <w:sz w:val="28"/>
      <w:szCs w:val="26"/>
    </w:rPr>
  </w:style>
  <w:style w:type="paragraph" w:styleId="4">
    <w:name w:val="heading 4"/>
    <w:aliases w:val="!Параграфы/Статьи документа"/>
    <w:basedOn w:val="a"/>
    <w:link w:val="40"/>
    <w:qFormat/>
    <w:rsid w:val="002A2F1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8132A"/>
    <w:pPr>
      <w:widowControl w:val="0"/>
      <w:autoSpaceDE w:val="0"/>
      <w:autoSpaceDN w:val="0"/>
      <w:adjustRightInd w:val="0"/>
    </w:pPr>
    <w:rPr>
      <w:rFonts w:ascii="Courier New" w:hAnsi="Courier New" w:cs="Courier New"/>
    </w:rPr>
  </w:style>
  <w:style w:type="paragraph" w:customStyle="1" w:styleId="ConsPlusTitle">
    <w:name w:val="ConsPlusTitle"/>
    <w:rsid w:val="0048132A"/>
    <w:pPr>
      <w:widowControl w:val="0"/>
      <w:autoSpaceDE w:val="0"/>
      <w:autoSpaceDN w:val="0"/>
      <w:adjustRightInd w:val="0"/>
    </w:pPr>
    <w:rPr>
      <w:rFonts w:ascii="Arial" w:hAnsi="Arial" w:cs="Arial"/>
      <w:b/>
      <w:bCs/>
    </w:rPr>
  </w:style>
  <w:style w:type="paragraph" w:customStyle="1" w:styleId="ConsPlusNormal">
    <w:name w:val="ConsPlusNormal"/>
    <w:rsid w:val="0048132A"/>
    <w:pPr>
      <w:widowControl w:val="0"/>
      <w:autoSpaceDE w:val="0"/>
      <w:autoSpaceDN w:val="0"/>
      <w:adjustRightInd w:val="0"/>
      <w:ind w:firstLine="720"/>
    </w:pPr>
    <w:rPr>
      <w:rFonts w:ascii="Arial" w:hAnsi="Arial" w:cs="Arial"/>
    </w:rPr>
  </w:style>
  <w:style w:type="paragraph" w:styleId="a3">
    <w:name w:val="List Paragraph"/>
    <w:basedOn w:val="a"/>
    <w:link w:val="a4"/>
    <w:qFormat/>
    <w:rsid w:val="0048132A"/>
    <w:pPr>
      <w:ind w:left="720"/>
      <w:contextualSpacing/>
    </w:pPr>
    <w:rPr>
      <w:rFonts w:ascii="Calibri" w:eastAsia="Calibri" w:hAnsi="Calibri"/>
      <w:sz w:val="22"/>
      <w:szCs w:val="22"/>
      <w:lang w:eastAsia="en-US"/>
    </w:rPr>
  </w:style>
  <w:style w:type="character" w:customStyle="1" w:styleId="a4">
    <w:name w:val="Абзац списка Знак"/>
    <w:link w:val="a3"/>
    <w:locked/>
    <w:rsid w:val="0048132A"/>
    <w:rPr>
      <w:rFonts w:ascii="Calibri" w:eastAsia="Calibri" w:hAnsi="Calibri"/>
      <w:sz w:val="22"/>
      <w:szCs w:val="22"/>
      <w:lang w:val="ru-RU" w:eastAsia="en-US" w:bidi="ar-SA"/>
    </w:rPr>
  </w:style>
  <w:style w:type="paragraph" w:customStyle="1" w:styleId="ConsNonformat">
    <w:name w:val="ConsNonformat"/>
    <w:rsid w:val="00DB43D5"/>
    <w:pPr>
      <w:widowControl w:val="0"/>
      <w:autoSpaceDE w:val="0"/>
      <w:autoSpaceDN w:val="0"/>
      <w:adjustRightInd w:val="0"/>
      <w:ind w:right="19772"/>
    </w:pPr>
    <w:rPr>
      <w:rFonts w:ascii="Courier New" w:eastAsia="SimSun" w:hAnsi="Courier New" w:cs="Courier New"/>
      <w:lang w:eastAsia="zh-CN"/>
    </w:rPr>
  </w:style>
  <w:style w:type="paragraph" w:styleId="a5">
    <w:name w:val="Body Text Indent"/>
    <w:basedOn w:val="a"/>
    <w:rsid w:val="00DB43D5"/>
    <w:pPr>
      <w:widowControl w:val="0"/>
      <w:autoSpaceDE w:val="0"/>
      <w:autoSpaceDN w:val="0"/>
      <w:adjustRightInd w:val="0"/>
      <w:spacing w:after="120"/>
      <w:ind w:left="283"/>
    </w:pPr>
    <w:rPr>
      <w:rFonts w:ascii="Times New Roman" w:hAnsi="Times New Roman"/>
      <w:sz w:val="20"/>
      <w:szCs w:val="20"/>
    </w:rPr>
  </w:style>
  <w:style w:type="paragraph" w:styleId="a6">
    <w:name w:val="Block Text"/>
    <w:basedOn w:val="a"/>
    <w:rsid w:val="00DB43D5"/>
    <w:pPr>
      <w:widowControl w:val="0"/>
      <w:shd w:val="clear" w:color="auto" w:fill="FFFFFF"/>
      <w:autoSpaceDE w:val="0"/>
      <w:autoSpaceDN w:val="0"/>
      <w:adjustRightInd w:val="0"/>
      <w:ind w:left="115" w:right="367" w:firstLine="706"/>
    </w:pPr>
    <w:rPr>
      <w:rFonts w:ascii="Times New Roman" w:hAnsi="Times New Roman"/>
    </w:rPr>
  </w:style>
  <w:style w:type="paragraph" w:customStyle="1" w:styleId="ConsPlusCell">
    <w:name w:val="ConsPlusCell"/>
    <w:rsid w:val="00231184"/>
    <w:pPr>
      <w:widowControl w:val="0"/>
      <w:autoSpaceDE w:val="0"/>
      <w:autoSpaceDN w:val="0"/>
      <w:adjustRightInd w:val="0"/>
    </w:pPr>
    <w:rPr>
      <w:rFonts w:ascii="Arial" w:hAnsi="Arial" w:cs="Arial"/>
    </w:rPr>
  </w:style>
  <w:style w:type="paragraph" w:styleId="21">
    <w:name w:val="Body Text Indent 2"/>
    <w:basedOn w:val="a"/>
    <w:rsid w:val="00B458CD"/>
    <w:pPr>
      <w:spacing w:after="120" w:line="480" w:lineRule="auto"/>
      <w:ind w:left="283"/>
    </w:pPr>
  </w:style>
  <w:style w:type="paragraph" w:styleId="a7">
    <w:name w:val="No Spacing"/>
    <w:qFormat/>
    <w:rsid w:val="00B458CD"/>
    <w:rPr>
      <w:rFonts w:ascii="Calibri" w:eastAsia="Calibri" w:hAnsi="Calibri"/>
      <w:sz w:val="22"/>
      <w:szCs w:val="22"/>
      <w:lang w:eastAsia="en-US"/>
    </w:rPr>
  </w:style>
  <w:style w:type="table" w:styleId="a8">
    <w:name w:val="Table Grid"/>
    <w:basedOn w:val="a1"/>
    <w:uiPriority w:val="59"/>
    <w:rsid w:val="00425080"/>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4E333E"/>
    <w:rPr>
      <w:rFonts w:ascii="Tahoma" w:hAnsi="Tahoma" w:cs="Tahoma"/>
      <w:sz w:val="16"/>
      <w:szCs w:val="16"/>
    </w:rPr>
  </w:style>
  <w:style w:type="paragraph" w:styleId="aa">
    <w:name w:val="header"/>
    <w:basedOn w:val="a"/>
    <w:rsid w:val="00667846"/>
    <w:pPr>
      <w:tabs>
        <w:tab w:val="center" w:pos="4677"/>
        <w:tab w:val="right" w:pos="9355"/>
      </w:tabs>
    </w:pPr>
  </w:style>
  <w:style w:type="character" w:styleId="ab">
    <w:name w:val="page number"/>
    <w:basedOn w:val="a0"/>
    <w:rsid w:val="00667846"/>
  </w:style>
  <w:style w:type="paragraph" w:styleId="ac">
    <w:name w:val="footer"/>
    <w:basedOn w:val="a"/>
    <w:link w:val="ad"/>
    <w:rsid w:val="00821901"/>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link w:val="ac"/>
    <w:rsid w:val="00821901"/>
    <w:rPr>
      <w:rFonts w:ascii="Calibri" w:eastAsia="Calibri" w:hAnsi="Calibri"/>
      <w:sz w:val="22"/>
      <w:szCs w:val="22"/>
      <w:lang w:eastAsia="en-US"/>
    </w:rPr>
  </w:style>
  <w:style w:type="character" w:customStyle="1" w:styleId="10">
    <w:name w:val="Заголовок 1 Знак"/>
    <w:aliases w:val="!Части документа Знак"/>
    <w:link w:val="1"/>
    <w:rsid w:val="00207CA4"/>
    <w:rPr>
      <w:rFonts w:ascii="Arial" w:hAnsi="Arial" w:cs="Arial"/>
      <w:b/>
      <w:bCs/>
      <w:kern w:val="32"/>
      <w:sz w:val="32"/>
      <w:szCs w:val="32"/>
    </w:rPr>
  </w:style>
  <w:style w:type="character" w:customStyle="1" w:styleId="20">
    <w:name w:val="Заголовок 2 Знак"/>
    <w:aliases w:val="!Разделы документа Знак"/>
    <w:link w:val="2"/>
    <w:rsid w:val="00207CA4"/>
    <w:rPr>
      <w:rFonts w:ascii="Arial" w:hAnsi="Arial" w:cs="Arial"/>
      <w:b/>
      <w:bCs/>
      <w:iCs/>
      <w:sz w:val="30"/>
      <w:szCs w:val="28"/>
    </w:rPr>
  </w:style>
  <w:style w:type="character" w:customStyle="1" w:styleId="30">
    <w:name w:val="Заголовок 3 Знак"/>
    <w:aliases w:val="!Главы документа Знак"/>
    <w:link w:val="3"/>
    <w:rsid w:val="00207CA4"/>
    <w:rPr>
      <w:rFonts w:ascii="Arial" w:hAnsi="Arial" w:cs="Arial"/>
      <w:b/>
      <w:bCs/>
      <w:sz w:val="28"/>
      <w:szCs w:val="26"/>
    </w:rPr>
  </w:style>
  <w:style w:type="character" w:customStyle="1" w:styleId="40">
    <w:name w:val="Заголовок 4 Знак"/>
    <w:aliases w:val="!Параграфы/Статьи документа Знак"/>
    <w:link w:val="4"/>
    <w:rsid w:val="00207CA4"/>
    <w:rPr>
      <w:rFonts w:ascii="Arial" w:hAnsi="Arial"/>
      <w:b/>
      <w:bCs/>
      <w:sz w:val="26"/>
      <w:szCs w:val="28"/>
    </w:rPr>
  </w:style>
  <w:style w:type="character" w:styleId="HTML">
    <w:name w:val="HTML Variable"/>
    <w:aliases w:val="!Ссылки в документе"/>
    <w:rsid w:val="002A2F19"/>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2A2F19"/>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207CA4"/>
    <w:rPr>
      <w:rFonts w:ascii="Courier" w:hAnsi="Courier"/>
      <w:sz w:val="22"/>
    </w:rPr>
  </w:style>
  <w:style w:type="paragraph" w:customStyle="1" w:styleId="Title">
    <w:name w:val="Title!Название НПА"/>
    <w:basedOn w:val="a"/>
    <w:rsid w:val="002A2F19"/>
    <w:pPr>
      <w:spacing w:before="240" w:after="60"/>
      <w:jc w:val="center"/>
      <w:outlineLvl w:val="0"/>
    </w:pPr>
    <w:rPr>
      <w:rFonts w:cs="Arial"/>
      <w:b/>
      <w:bCs/>
      <w:kern w:val="28"/>
      <w:sz w:val="32"/>
      <w:szCs w:val="32"/>
    </w:rPr>
  </w:style>
  <w:style w:type="character" w:styleId="af0">
    <w:name w:val="Hyperlink"/>
    <w:rsid w:val="002A2F19"/>
    <w:rPr>
      <w:color w:val="0000FF"/>
      <w:u w:val="none"/>
    </w:rPr>
  </w:style>
  <w:style w:type="paragraph" w:customStyle="1" w:styleId="Application">
    <w:name w:val="Application!Приложение"/>
    <w:rsid w:val="002A2F19"/>
    <w:pPr>
      <w:spacing w:before="120" w:after="120"/>
      <w:jc w:val="right"/>
    </w:pPr>
    <w:rPr>
      <w:rFonts w:ascii="Arial" w:hAnsi="Arial" w:cs="Arial"/>
      <w:b/>
      <w:bCs/>
      <w:kern w:val="28"/>
      <w:sz w:val="32"/>
      <w:szCs w:val="32"/>
    </w:rPr>
  </w:style>
  <w:style w:type="paragraph" w:customStyle="1" w:styleId="Table">
    <w:name w:val="Table!Таблица"/>
    <w:rsid w:val="002A2F19"/>
    <w:rPr>
      <w:rFonts w:ascii="Arial" w:hAnsi="Arial" w:cs="Arial"/>
      <w:bCs/>
      <w:kern w:val="28"/>
      <w:sz w:val="24"/>
      <w:szCs w:val="32"/>
    </w:rPr>
  </w:style>
  <w:style w:type="paragraph" w:customStyle="1" w:styleId="Table0">
    <w:name w:val="Table!"/>
    <w:next w:val="Table"/>
    <w:rsid w:val="002A2F19"/>
    <w:pPr>
      <w:jc w:val="center"/>
    </w:pPr>
    <w:rPr>
      <w:rFonts w:ascii="Arial" w:hAnsi="Arial" w:cs="Arial"/>
      <w:b/>
      <w:bCs/>
      <w:kern w:val="28"/>
      <w:sz w:val="24"/>
      <w:szCs w:val="32"/>
    </w:rPr>
  </w:style>
  <w:style w:type="paragraph" w:customStyle="1" w:styleId="NumberAndDate">
    <w:name w:val="NumberAndDate"/>
    <w:aliases w:val="!Дата и Номер"/>
    <w:qFormat/>
    <w:rsid w:val="002A2F19"/>
    <w:pPr>
      <w:jc w:val="center"/>
    </w:pPr>
    <w:rPr>
      <w:rFonts w:ascii="Arial" w:hAnsi="Arial" w:cs="Arial"/>
      <w:bCs/>
      <w:kern w:val="28"/>
      <w:sz w:val="24"/>
      <w:szCs w:val="32"/>
    </w:rPr>
  </w:style>
  <w:style w:type="paragraph" w:customStyle="1" w:styleId="095">
    <w:name w:val="Стиль по ширине Первая строка:  095 см"/>
    <w:basedOn w:val="a"/>
    <w:rsid w:val="00F36983"/>
    <w:pPr>
      <w:suppressAutoHyphens/>
      <w:ind w:firstLine="709"/>
    </w:pPr>
    <w:rPr>
      <w:rFonts w:ascii="Times New Roman" w:hAnsi="Times New Roman"/>
      <w:sz w:val="28"/>
      <w:szCs w:val="28"/>
      <w:lang w:eastAsia="zh-CN"/>
    </w:rPr>
  </w:style>
</w:styles>
</file>

<file path=word/webSettings.xml><?xml version="1.0" encoding="utf-8"?>
<w:webSettings xmlns:r="http://schemas.openxmlformats.org/officeDocument/2006/relationships" xmlns:w="http://schemas.openxmlformats.org/wordprocessingml/2006/main">
  <w:divs>
    <w:div w:id="1350835190">
      <w:bodyDiv w:val="1"/>
      <w:marLeft w:val="0"/>
      <w:marRight w:val="0"/>
      <w:marTop w:val="0"/>
      <w:marBottom w:val="0"/>
      <w:divBdr>
        <w:top w:val="none" w:sz="0" w:space="0" w:color="auto"/>
        <w:left w:val="none" w:sz="0" w:space="0" w:color="auto"/>
        <w:bottom w:val="none" w:sz="0" w:space="0" w:color="auto"/>
        <w:right w:val="none" w:sz="0" w:space="0" w:color="auto"/>
      </w:divBdr>
    </w:div>
    <w:div w:id="2097048288">
      <w:bodyDiv w:val="1"/>
      <w:marLeft w:val="0"/>
      <w:marRight w:val="0"/>
      <w:marTop w:val="0"/>
      <w:marBottom w:val="0"/>
      <w:divBdr>
        <w:top w:val="none" w:sz="0" w:space="0" w:color="auto"/>
        <w:left w:val="none" w:sz="0" w:space="0" w:color="auto"/>
        <w:bottom w:val="none" w:sz="0" w:space="0" w:color="auto"/>
        <w:right w:val="none" w:sz="0" w:space="0" w:color="auto"/>
      </w:divBdr>
    </w:div>
    <w:div w:id="2141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DA12-FDC1-497F-98CF-D0063AF5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28</Pages>
  <Words>9416</Words>
  <Characters>53677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Company>
  <LinksUpToDate>false</LinksUpToDate>
  <CharactersWithSpaces>62968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unmalinina</dc:creator>
  <cp:lastModifiedBy>Nadezhda</cp:lastModifiedBy>
  <cp:revision>3</cp:revision>
  <cp:lastPrinted>2020-04-27T07:24:00Z</cp:lastPrinted>
  <dcterms:created xsi:type="dcterms:W3CDTF">2020-04-28T12:33:00Z</dcterms:created>
  <dcterms:modified xsi:type="dcterms:W3CDTF">2020-05-07T04:39:00Z</dcterms:modified>
</cp:coreProperties>
</file>